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A6550">
      <w:pP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-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1</w:t>
      </w:r>
      <w:bookmarkStart w:id="0" w:name="_GoBack"/>
      <w:bookmarkEnd w:id="0"/>
    </w:p>
    <w:p w14:paraId="78FA2D92">
      <w:pP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</w:p>
    <w:p w14:paraId="2568D1BD">
      <w:pPr>
        <w:jc w:val="center"/>
        <w:rPr>
          <w:rFonts w:ascii="Times New Roman" w:hAnsi="Times New Roman" w:eastAsia="黑体"/>
          <w:sz w:val="36"/>
          <w:szCs w:val="36"/>
        </w:rPr>
      </w:pPr>
    </w:p>
    <w:p w14:paraId="5002986F">
      <w:pPr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华南农业大学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艺术学院</w:t>
      </w:r>
    </w:p>
    <w:p w14:paraId="0E9EAABA">
      <w:pPr>
        <w:jc w:val="center"/>
        <w:rPr>
          <w:rFonts w:hint="eastAsia" w:ascii="方正小标宋_GBK" w:hAnsi="方正小标宋_GBK" w:eastAsia="方正小标宋_GBK" w:cs="方正小标宋_GBK"/>
          <w:bCs/>
          <w:spacing w:val="4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课程思政示范团队申报书</w:t>
      </w:r>
    </w:p>
    <w:p w14:paraId="78085139">
      <w:pPr>
        <w:rPr>
          <w:rFonts w:ascii="Times New Roman" w:hAnsi="Times New Roman"/>
        </w:rPr>
      </w:pPr>
    </w:p>
    <w:p w14:paraId="7220E5A0">
      <w:pPr>
        <w:rPr>
          <w:rFonts w:ascii="Times New Roman" w:hAnsi="Times New Roman"/>
        </w:rPr>
      </w:pPr>
    </w:p>
    <w:p w14:paraId="731616F2">
      <w:pPr>
        <w:rPr>
          <w:rFonts w:ascii="Times New Roman" w:hAnsi="Times New Roman"/>
        </w:rPr>
      </w:pPr>
    </w:p>
    <w:p w14:paraId="317B2A71">
      <w:pPr>
        <w:rPr>
          <w:rFonts w:ascii="Times New Roman" w:hAnsi="Times New Roman"/>
        </w:rPr>
      </w:pPr>
    </w:p>
    <w:p w14:paraId="5D17F383">
      <w:pPr>
        <w:rPr>
          <w:rFonts w:ascii="Times New Roman" w:hAnsi="Times New Roman"/>
        </w:rPr>
      </w:pPr>
    </w:p>
    <w:p w14:paraId="7AE5C6D9">
      <w:pPr>
        <w:spacing w:after="156" w:afterLines="50"/>
        <w:ind w:left="735" w:leftChars="350"/>
        <w:rPr>
          <w:rFonts w:ascii="Times New Roman" w:hAnsi="Times New Roman" w:eastAsia="黑体"/>
          <w:spacing w:val="80"/>
          <w:sz w:val="28"/>
          <w:szCs w:val="28"/>
          <w:u w:val="single"/>
        </w:rPr>
      </w:pPr>
      <w:r>
        <w:rPr>
          <w:rFonts w:ascii="Times New Roman" w:hAnsi="Times New Roman" w:eastAsia="黑体"/>
          <w:spacing w:val="46"/>
          <w:kern w:val="0"/>
          <w:sz w:val="28"/>
          <w:szCs w:val="28"/>
          <w:fitText w:val="1400" w:id="562322812"/>
        </w:rPr>
        <w:t>团队名</w:t>
      </w:r>
      <w:r>
        <w:rPr>
          <w:rFonts w:ascii="Times New Roman" w:hAnsi="Times New Roman" w:eastAsia="黑体"/>
          <w:spacing w:val="2"/>
          <w:kern w:val="0"/>
          <w:sz w:val="28"/>
          <w:szCs w:val="28"/>
          <w:fitText w:val="1400" w:id="562322812"/>
        </w:rPr>
        <w:t>称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z w:val="28"/>
          <w:szCs w:val="28"/>
        </w:rPr>
        <w:t xml:space="preserve"> </w:t>
      </w:r>
      <w:r>
        <w:rPr>
          <w:rFonts w:ascii="Times New Roman" w:hAnsi="Times New Roman" w:eastAsia="黑体"/>
          <w:sz w:val="28"/>
          <w:szCs w:val="28"/>
          <w:u w:val="single"/>
        </w:rPr>
        <w:t xml:space="preserve">                                </w:t>
      </w:r>
    </w:p>
    <w:p w14:paraId="5C0A6000">
      <w:pPr>
        <w:spacing w:after="156" w:afterLines="50"/>
        <w:ind w:left="735" w:leftChars="350"/>
        <w:rPr>
          <w:rFonts w:ascii="Times New Roman" w:hAnsi="Times New Roman" w:eastAsia="黑体"/>
          <w:sz w:val="28"/>
          <w:szCs w:val="28"/>
          <w:u w:val="single"/>
        </w:rPr>
      </w:pPr>
      <w:r>
        <w:rPr>
          <w:rFonts w:ascii="Times New Roman" w:hAnsi="Times New Roman" w:eastAsia="黑体"/>
          <w:spacing w:val="6"/>
          <w:sz w:val="28"/>
          <w:szCs w:val="28"/>
        </w:rPr>
        <w:t>团队负责人</w:t>
      </w:r>
      <w:r>
        <w:rPr>
          <w:rFonts w:hint="eastAsia" w:ascii="Times New Roman" w:hAnsi="Times New Roman" w:eastAsia="黑体"/>
          <w:spacing w:val="6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pacing w:val="6"/>
          <w:sz w:val="28"/>
          <w:szCs w:val="28"/>
        </w:rPr>
        <w:t xml:space="preserve"> </w:t>
      </w:r>
      <w:r>
        <w:rPr>
          <w:rFonts w:ascii="Times New Roman" w:hAnsi="Times New Roman" w:eastAsia="黑体"/>
          <w:sz w:val="28"/>
          <w:szCs w:val="28"/>
          <w:u w:val="single"/>
        </w:rPr>
        <w:t xml:space="preserve">                                 </w:t>
      </w:r>
    </w:p>
    <w:p w14:paraId="1511D2DE">
      <w:pPr>
        <w:spacing w:after="156" w:afterLines="50"/>
        <w:ind w:left="735" w:leftChars="350"/>
        <w:rPr>
          <w:rFonts w:ascii="Times New Roman" w:hAnsi="Times New Roman" w:eastAsia="仿宋_GB2312"/>
          <w:sz w:val="28"/>
          <w:szCs w:val="28"/>
          <w:u w:val="single"/>
        </w:rPr>
      </w:pPr>
      <w:r>
        <w:rPr>
          <w:rFonts w:ascii="Times New Roman" w:hAnsi="Times New Roman" w:eastAsia="黑体"/>
          <w:spacing w:val="46"/>
          <w:kern w:val="0"/>
          <w:sz w:val="28"/>
          <w:szCs w:val="28"/>
          <w:fitText w:val="1400" w:id="562322812"/>
        </w:rPr>
        <w:t>所属</w:t>
      </w:r>
      <w:r>
        <w:rPr>
          <w:rFonts w:hint="eastAsia" w:ascii="Times New Roman" w:hAnsi="Times New Roman" w:eastAsia="黑体"/>
          <w:spacing w:val="46"/>
          <w:kern w:val="0"/>
          <w:sz w:val="28"/>
          <w:szCs w:val="28"/>
          <w:fitText w:val="1400" w:id="562322812"/>
        </w:rPr>
        <w:t>学</w:t>
      </w:r>
      <w:r>
        <w:rPr>
          <w:rFonts w:hint="eastAsia" w:ascii="Times New Roman" w:hAnsi="Times New Roman" w:eastAsia="黑体"/>
          <w:spacing w:val="2"/>
          <w:kern w:val="0"/>
          <w:sz w:val="28"/>
          <w:szCs w:val="28"/>
          <w:fitText w:val="1400" w:id="562322812"/>
        </w:rPr>
        <w:t>院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z w:val="28"/>
          <w:szCs w:val="28"/>
        </w:rPr>
        <w:t xml:space="preserve"> </w:t>
      </w:r>
      <w:r>
        <w:rPr>
          <w:rFonts w:ascii="Times New Roman" w:hAnsi="Times New Roman" w:eastAsia="黑体"/>
          <w:sz w:val="28"/>
          <w:szCs w:val="28"/>
          <w:u w:val="single"/>
        </w:rPr>
        <w:t xml:space="preserve">                      </w:t>
      </w:r>
      <w:r>
        <w:rPr>
          <w:rFonts w:ascii="Times New Roman" w:hAnsi="Times New Roman" w:eastAsia="仿宋_GB2312"/>
          <w:sz w:val="28"/>
          <w:szCs w:val="28"/>
          <w:u w:val="single"/>
        </w:rPr>
        <w:t xml:space="preserve">（盖章）   </w:t>
      </w:r>
    </w:p>
    <w:p w14:paraId="67D35395">
      <w:pPr>
        <w:spacing w:after="156" w:afterLines="50"/>
        <w:ind w:left="735" w:leftChars="350"/>
        <w:rPr>
          <w:rFonts w:ascii="Times New Roman" w:hAnsi="Times New Roman" w:eastAsia="黑体"/>
          <w:sz w:val="28"/>
          <w:szCs w:val="28"/>
          <w:u w:val="single"/>
        </w:rPr>
      </w:pPr>
      <w:r>
        <w:rPr>
          <w:rFonts w:ascii="Times New Roman" w:hAnsi="Times New Roman" w:eastAsia="黑体"/>
          <w:spacing w:val="46"/>
          <w:kern w:val="0"/>
          <w:sz w:val="28"/>
          <w:szCs w:val="28"/>
          <w:fitText w:val="1400" w:id="562322812"/>
        </w:rPr>
        <w:t>填报日</w:t>
      </w:r>
      <w:r>
        <w:rPr>
          <w:rFonts w:ascii="Times New Roman" w:hAnsi="Times New Roman" w:eastAsia="黑体"/>
          <w:spacing w:val="2"/>
          <w:kern w:val="0"/>
          <w:sz w:val="28"/>
          <w:szCs w:val="28"/>
          <w:fitText w:val="1400" w:id="562322812"/>
        </w:rPr>
        <w:t>期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z w:val="28"/>
          <w:szCs w:val="28"/>
        </w:rPr>
        <w:t xml:space="preserve"> </w:t>
      </w:r>
      <w:r>
        <w:rPr>
          <w:rFonts w:ascii="Times New Roman" w:hAnsi="Times New Roman" w:eastAsia="黑体"/>
          <w:sz w:val="28"/>
          <w:szCs w:val="28"/>
          <w:u w:val="single"/>
        </w:rPr>
        <w:t xml:space="preserve">                                 </w:t>
      </w:r>
    </w:p>
    <w:p w14:paraId="313A592A">
      <w:pPr>
        <w:rPr>
          <w:rFonts w:ascii="Times New Roman" w:hAnsi="Times New Roman"/>
        </w:rPr>
      </w:pPr>
    </w:p>
    <w:p w14:paraId="267B7886">
      <w:pPr>
        <w:rPr>
          <w:rFonts w:ascii="Times New Roman" w:hAnsi="Times New Roman"/>
        </w:rPr>
      </w:pPr>
    </w:p>
    <w:p w14:paraId="175291D5">
      <w:pPr>
        <w:rPr>
          <w:rFonts w:ascii="Times New Roman" w:hAnsi="Times New Roman" w:eastAsia="黑体"/>
          <w:sz w:val="36"/>
          <w:szCs w:val="36"/>
        </w:rPr>
      </w:pPr>
    </w:p>
    <w:p w14:paraId="55B1615C">
      <w:pPr>
        <w:rPr>
          <w:rFonts w:ascii="Times New Roman" w:hAnsi="Times New Roman" w:eastAsia="黑体"/>
          <w:sz w:val="36"/>
          <w:szCs w:val="36"/>
        </w:rPr>
      </w:pPr>
    </w:p>
    <w:p w14:paraId="10F0DD1E">
      <w:pPr>
        <w:rPr>
          <w:rFonts w:ascii="Times New Roman" w:hAnsi="Times New Roman" w:eastAsia="黑体"/>
          <w:sz w:val="36"/>
          <w:szCs w:val="36"/>
        </w:rPr>
      </w:pPr>
    </w:p>
    <w:p w14:paraId="2FB0A0A0">
      <w:pPr>
        <w:spacing w:line="600" w:lineRule="exact"/>
        <w:ind w:right="28"/>
        <w:jc w:val="center"/>
        <w:rPr>
          <w:rFonts w:hint="eastAsia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艺术学院</w:t>
      </w:r>
    </w:p>
    <w:p w14:paraId="68D91327">
      <w:pPr>
        <w:spacing w:line="600" w:lineRule="exact"/>
        <w:ind w:right="28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二〇二</w:t>
      </w:r>
      <w:r>
        <w:rPr>
          <w:rFonts w:hint="eastAsia" w:eastAsia="仿宋_GB2312"/>
          <w:sz w:val="28"/>
          <w:szCs w:val="28"/>
          <w:lang w:val="en-US" w:eastAsia="zh-CN"/>
        </w:rPr>
        <w:t>六</w:t>
      </w:r>
      <w:r>
        <w:rPr>
          <w:rFonts w:hint="eastAsia" w:ascii="Times New Roman" w:hAnsi="Times New Roman" w:eastAsia="仿宋_GB2312"/>
          <w:sz w:val="28"/>
          <w:szCs w:val="28"/>
        </w:rPr>
        <w:t>年制</w:t>
      </w:r>
    </w:p>
    <w:p w14:paraId="0F29B78B">
      <w:pPr>
        <w:jc w:val="center"/>
        <w:rPr>
          <w:rFonts w:eastAsia="方正小标宋简体"/>
          <w:bCs/>
          <w:spacing w:val="100"/>
          <w:sz w:val="36"/>
          <w:szCs w:val="36"/>
        </w:rPr>
      </w:pPr>
    </w:p>
    <w:p w14:paraId="3BC5D692">
      <w:pPr>
        <w:jc w:val="center"/>
        <w:rPr>
          <w:rFonts w:eastAsia="方正小标宋简体"/>
          <w:bCs/>
          <w:spacing w:val="100"/>
          <w:sz w:val="36"/>
          <w:szCs w:val="36"/>
        </w:rPr>
      </w:pPr>
    </w:p>
    <w:p w14:paraId="254637A7">
      <w:pPr>
        <w:jc w:val="center"/>
        <w:rPr>
          <w:rFonts w:eastAsia="方正小标宋简体"/>
          <w:bCs/>
          <w:spacing w:val="100"/>
          <w:sz w:val="36"/>
          <w:szCs w:val="36"/>
        </w:rPr>
      </w:pPr>
      <w:r>
        <w:rPr>
          <w:rFonts w:eastAsia="方正小标宋简体"/>
          <w:bCs/>
          <w:spacing w:val="100"/>
          <w:sz w:val="36"/>
          <w:szCs w:val="36"/>
        </w:rPr>
        <w:t>填写说明</w:t>
      </w:r>
    </w:p>
    <w:p w14:paraId="268C3201">
      <w:pPr>
        <w:jc w:val="center"/>
        <w:rPr>
          <w:rFonts w:eastAsia="方正小标宋简体"/>
          <w:bCs/>
          <w:spacing w:val="100"/>
          <w:sz w:val="36"/>
          <w:szCs w:val="36"/>
        </w:rPr>
      </w:pPr>
    </w:p>
    <w:p w14:paraId="5F634842">
      <w:pPr>
        <w:ind w:firstLine="555"/>
        <w:jc w:val="center"/>
        <w:rPr>
          <w:rFonts w:ascii="Times New Roman" w:hAnsi="Times New Roman" w:eastAsia="黑体"/>
          <w:bCs/>
          <w:sz w:val="24"/>
        </w:rPr>
      </w:pPr>
    </w:p>
    <w:p w14:paraId="42695099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1.以word文档格式如实填写各项。</w:t>
      </w:r>
    </w:p>
    <w:p w14:paraId="5D45DD91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2.表格文本中外文名词第一次出现时，要写清全称和缩写，再次出现时可以使用缩写。</w:t>
      </w:r>
    </w:p>
    <w:p w14:paraId="5C51DCC4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3.所填内容必须真实、可靠，如发现虚假信息，不予立项。</w:t>
      </w:r>
    </w:p>
    <w:p w14:paraId="4B8F23EB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4.如表格篇幅不够，自行调整，但页码须清楚。</w:t>
      </w:r>
    </w:p>
    <w:p w14:paraId="4D61CA9B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  <w:sectPr>
          <w:footerReference r:id="rId4" w:type="first"/>
          <w:footerReference r:id="rId3" w:type="default"/>
          <w:pgSz w:w="11849" w:h="16781"/>
          <w:pgMar w:top="2098" w:right="1474" w:bottom="1984" w:left="1587" w:header="851" w:footer="1587" w:gutter="0"/>
          <w:cols w:space="720" w:num="1"/>
          <w:titlePg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z w:val="32"/>
          <w:szCs w:val="32"/>
        </w:rPr>
        <w:t>5.著作、教材、论文须已刊登在正式期刊上或为正式出版物，截止时间为202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日。</w:t>
      </w:r>
    </w:p>
    <w:p w14:paraId="3BA68D27">
      <w:pPr>
        <w:jc w:val="left"/>
        <w:outlineLvl w:val="0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一、团队基本信息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707"/>
        <w:gridCol w:w="11"/>
        <w:gridCol w:w="339"/>
        <w:gridCol w:w="67"/>
        <w:gridCol w:w="499"/>
        <w:gridCol w:w="255"/>
        <w:gridCol w:w="740"/>
        <w:gridCol w:w="228"/>
        <w:gridCol w:w="874"/>
        <w:gridCol w:w="319"/>
        <w:gridCol w:w="123"/>
        <w:gridCol w:w="617"/>
        <w:gridCol w:w="488"/>
        <w:gridCol w:w="316"/>
        <w:gridCol w:w="1103"/>
        <w:gridCol w:w="69"/>
        <w:gridCol w:w="236"/>
        <w:gridCol w:w="969"/>
      </w:tblGrid>
      <w:tr w14:paraId="2A91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836" w:type="dxa"/>
            <w:gridSpan w:val="4"/>
            <w:vAlign w:val="center"/>
          </w:tcPr>
          <w:p w14:paraId="7F81D9C5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教学团队名称</w:t>
            </w:r>
          </w:p>
        </w:tc>
        <w:tc>
          <w:tcPr>
            <w:tcW w:w="6903" w:type="dxa"/>
            <w:gridSpan w:val="15"/>
            <w:vAlign w:val="center"/>
          </w:tcPr>
          <w:p w14:paraId="338C5B25">
            <w:pPr>
              <w:jc w:val="left"/>
              <w:rPr>
                <w:rFonts w:ascii="Times New Roman" w:hAnsi="Times New Roman" w:eastAsia="黑体"/>
                <w:sz w:val="28"/>
              </w:rPr>
            </w:pPr>
          </w:p>
        </w:tc>
      </w:tr>
      <w:tr w14:paraId="02B3E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36" w:type="dxa"/>
            <w:gridSpan w:val="4"/>
            <w:vAlign w:val="center"/>
          </w:tcPr>
          <w:p w14:paraId="27665401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团队性质</w:t>
            </w:r>
          </w:p>
        </w:tc>
        <w:tc>
          <w:tcPr>
            <w:tcW w:w="6903" w:type="dxa"/>
            <w:gridSpan w:val="15"/>
            <w:vAlign w:val="center"/>
          </w:tcPr>
          <w:p w14:paraId="1BB17A77"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仿宋_GB2312"/>
                <w:sz w:val="22"/>
              </w:rPr>
              <w:t>□专业教学团队  □课程教学团队</w:t>
            </w:r>
          </w:p>
        </w:tc>
      </w:tr>
      <w:tr w14:paraId="787E9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836" w:type="dxa"/>
            <w:gridSpan w:val="4"/>
            <w:vAlign w:val="center"/>
          </w:tcPr>
          <w:p w14:paraId="49D9F7EA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是否为</w:t>
            </w:r>
          </w:p>
          <w:p w14:paraId="4A08B642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省级教学团队</w:t>
            </w:r>
          </w:p>
        </w:tc>
        <w:tc>
          <w:tcPr>
            <w:tcW w:w="6903" w:type="dxa"/>
            <w:gridSpan w:val="15"/>
            <w:vAlign w:val="center"/>
          </w:tcPr>
          <w:p w14:paraId="4B44E22F"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仿宋_GB2312"/>
                <w:sz w:val="22"/>
              </w:rPr>
              <w:t>□是（省级验收通过日期：  年   月   日）</w:t>
            </w:r>
          </w:p>
          <w:p w14:paraId="2CA6079B"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仿宋_GB2312"/>
                <w:sz w:val="22"/>
              </w:rPr>
              <w:t>□否</w:t>
            </w:r>
          </w:p>
        </w:tc>
      </w:tr>
      <w:tr w14:paraId="7604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739" w:type="dxa"/>
            <w:gridSpan w:val="19"/>
            <w:vAlign w:val="center"/>
          </w:tcPr>
          <w:p w14:paraId="2BDA6FEB">
            <w:pPr>
              <w:jc w:val="lef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黑体"/>
                <w:sz w:val="24"/>
              </w:rPr>
              <w:t>1.负责人情况</w:t>
            </w:r>
          </w:p>
        </w:tc>
      </w:tr>
      <w:tr w14:paraId="0CEC2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03" w:type="dxa"/>
            <w:gridSpan w:val="5"/>
            <w:vAlign w:val="center"/>
          </w:tcPr>
          <w:p w14:paraId="208E086A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姓    名</w:t>
            </w:r>
          </w:p>
        </w:tc>
        <w:tc>
          <w:tcPr>
            <w:tcW w:w="1494" w:type="dxa"/>
            <w:gridSpan w:val="3"/>
            <w:vAlign w:val="center"/>
          </w:tcPr>
          <w:p w14:paraId="03E586AE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vAlign w:val="center"/>
          </w:tcPr>
          <w:p w14:paraId="176C6F38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年    龄</w:t>
            </w:r>
          </w:p>
        </w:tc>
        <w:tc>
          <w:tcPr>
            <w:tcW w:w="1421" w:type="dxa"/>
            <w:gridSpan w:val="3"/>
            <w:vAlign w:val="center"/>
          </w:tcPr>
          <w:p w14:paraId="35F37F0D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595DE90B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参加工作</w:t>
            </w:r>
          </w:p>
          <w:p w14:paraId="02C2243D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时间</w:t>
            </w:r>
          </w:p>
        </w:tc>
        <w:tc>
          <w:tcPr>
            <w:tcW w:w="1205" w:type="dxa"/>
            <w:gridSpan w:val="2"/>
            <w:vAlign w:val="center"/>
          </w:tcPr>
          <w:p w14:paraId="6CF4F872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 w14:paraId="23824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903" w:type="dxa"/>
            <w:gridSpan w:val="5"/>
            <w:vAlign w:val="center"/>
          </w:tcPr>
          <w:p w14:paraId="5ABEB929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最终学历（学位）</w:t>
            </w:r>
          </w:p>
        </w:tc>
        <w:tc>
          <w:tcPr>
            <w:tcW w:w="1494" w:type="dxa"/>
            <w:gridSpan w:val="3"/>
            <w:vAlign w:val="center"/>
          </w:tcPr>
          <w:p w14:paraId="61D238C1">
            <w:pPr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vAlign w:val="center"/>
          </w:tcPr>
          <w:p w14:paraId="58D81C4D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专业技术职务</w:t>
            </w:r>
          </w:p>
        </w:tc>
        <w:tc>
          <w:tcPr>
            <w:tcW w:w="1421" w:type="dxa"/>
            <w:gridSpan w:val="3"/>
            <w:vAlign w:val="center"/>
          </w:tcPr>
          <w:p w14:paraId="75C2AE28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48A01BDB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行政职务</w:t>
            </w:r>
          </w:p>
        </w:tc>
        <w:tc>
          <w:tcPr>
            <w:tcW w:w="1205" w:type="dxa"/>
            <w:gridSpan w:val="2"/>
            <w:vAlign w:val="center"/>
          </w:tcPr>
          <w:p w14:paraId="41598CFB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 w14:paraId="5C1B0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903" w:type="dxa"/>
            <w:gridSpan w:val="5"/>
            <w:vAlign w:val="center"/>
          </w:tcPr>
          <w:p w14:paraId="58C389D8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本科教龄</w:t>
            </w:r>
          </w:p>
        </w:tc>
        <w:tc>
          <w:tcPr>
            <w:tcW w:w="1494" w:type="dxa"/>
            <w:gridSpan w:val="3"/>
            <w:vAlign w:val="center"/>
          </w:tcPr>
          <w:p w14:paraId="608C01E0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vAlign w:val="center"/>
          </w:tcPr>
          <w:p w14:paraId="7630E97B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移动电话</w:t>
            </w:r>
          </w:p>
        </w:tc>
        <w:tc>
          <w:tcPr>
            <w:tcW w:w="3798" w:type="dxa"/>
            <w:gridSpan w:val="7"/>
            <w:vAlign w:val="center"/>
          </w:tcPr>
          <w:p w14:paraId="4D79FE3B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 w14:paraId="64984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739" w:type="dxa"/>
            <w:gridSpan w:val="19"/>
            <w:vAlign w:val="center"/>
          </w:tcPr>
          <w:p w14:paraId="1341F672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主要授课情况（近</w:t>
            </w:r>
            <w:r>
              <w:rPr>
                <w:rFonts w:hint="eastAsia" w:ascii="Times New Roman" w:hAnsi="Times New Roman" w:eastAsia="仿宋_GB2312"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年）</w:t>
            </w:r>
          </w:p>
        </w:tc>
      </w:tr>
      <w:tr w14:paraId="670E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vAlign w:val="center"/>
          </w:tcPr>
          <w:p w14:paraId="3FE45ECA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课程名称</w:t>
            </w:r>
          </w:p>
        </w:tc>
        <w:tc>
          <w:tcPr>
            <w:tcW w:w="2901" w:type="dxa"/>
            <w:gridSpan w:val="6"/>
            <w:vAlign w:val="center"/>
          </w:tcPr>
          <w:p w14:paraId="371538EF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起止时间</w:t>
            </w:r>
          </w:p>
        </w:tc>
        <w:tc>
          <w:tcPr>
            <w:tcW w:w="3181" w:type="dxa"/>
            <w:gridSpan w:val="6"/>
            <w:vAlign w:val="center"/>
          </w:tcPr>
          <w:p w14:paraId="44360297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总课时（提供教务系统截图）</w:t>
            </w:r>
          </w:p>
        </w:tc>
      </w:tr>
      <w:tr w14:paraId="5E770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vAlign w:val="center"/>
          </w:tcPr>
          <w:p w14:paraId="24C3BC76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vAlign w:val="center"/>
          </w:tcPr>
          <w:p w14:paraId="0421C8B9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vAlign w:val="center"/>
          </w:tcPr>
          <w:p w14:paraId="1F1E0A1F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 w14:paraId="6104C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vAlign w:val="center"/>
          </w:tcPr>
          <w:p w14:paraId="1680AAB2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vAlign w:val="center"/>
          </w:tcPr>
          <w:p w14:paraId="61212E6D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vAlign w:val="center"/>
          </w:tcPr>
          <w:p w14:paraId="50FEFB8A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 w14:paraId="59CBB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vAlign w:val="center"/>
          </w:tcPr>
          <w:p w14:paraId="0F0E678F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vAlign w:val="center"/>
          </w:tcPr>
          <w:p w14:paraId="36A7A29B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vAlign w:val="center"/>
          </w:tcPr>
          <w:p w14:paraId="5815DCFD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 w14:paraId="44EA5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vAlign w:val="center"/>
          </w:tcPr>
          <w:p w14:paraId="773BDDBF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vAlign w:val="center"/>
          </w:tcPr>
          <w:p w14:paraId="4EB6D3E9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vAlign w:val="center"/>
          </w:tcPr>
          <w:p w14:paraId="56EC5E4C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 w14:paraId="39248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vAlign w:val="center"/>
          </w:tcPr>
          <w:p w14:paraId="6DEAB079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vAlign w:val="center"/>
          </w:tcPr>
          <w:p w14:paraId="5F811155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vAlign w:val="center"/>
          </w:tcPr>
          <w:p w14:paraId="7582E1FC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 w14:paraId="6FBF1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8739" w:type="dxa"/>
            <w:gridSpan w:val="19"/>
            <w:vAlign w:val="center"/>
          </w:tcPr>
          <w:p w14:paraId="49662C52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近五年主持或参与课程思政相关项目（限5项以内）</w:t>
            </w:r>
          </w:p>
        </w:tc>
      </w:tr>
      <w:tr w14:paraId="69739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497" w:type="dxa"/>
            <w:gridSpan w:val="3"/>
            <w:vAlign w:val="center"/>
          </w:tcPr>
          <w:p w14:paraId="1235D4C6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起止时间</w:t>
            </w:r>
          </w:p>
        </w:tc>
        <w:tc>
          <w:tcPr>
            <w:tcW w:w="3321" w:type="dxa"/>
            <w:gridSpan w:val="8"/>
            <w:vAlign w:val="center"/>
          </w:tcPr>
          <w:p w14:paraId="36307D08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项目名称</w:t>
            </w:r>
          </w:p>
        </w:tc>
        <w:tc>
          <w:tcPr>
            <w:tcW w:w="2647" w:type="dxa"/>
            <w:gridSpan w:val="5"/>
            <w:vAlign w:val="center"/>
          </w:tcPr>
          <w:p w14:paraId="7D397238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项目来源</w:t>
            </w:r>
          </w:p>
        </w:tc>
        <w:tc>
          <w:tcPr>
            <w:tcW w:w="1274" w:type="dxa"/>
            <w:gridSpan w:val="3"/>
            <w:vAlign w:val="center"/>
          </w:tcPr>
          <w:p w14:paraId="1FDFD824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项目级别</w:t>
            </w:r>
          </w:p>
        </w:tc>
      </w:tr>
      <w:tr w14:paraId="52024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7" w:type="dxa"/>
            <w:gridSpan w:val="3"/>
            <w:vAlign w:val="center"/>
          </w:tcPr>
          <w:p w14:paraId="11B6E6A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21" w:type="dxa"/>
            <w:gridSpan w:val="8"/>
            <w:vAlign w:val="center"/>
          </w:tcPr>
          <w:p w14:paraId="30BC282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647" w:type="dxa"/>
            <w:gridSpan w:val="5"/>
            <w:vAlign w:val="center"/>
          </w:tcPr>
          <w:p w14:paraId="3D5E426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6427480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35935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7" w:type="dxa"/>
            <w:gridSpan w:val="3"/>
            <w:vAlign w:val="center"/>
          </w:tcPr>
          <w:p w14:paraId="3CF48934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21" w:type="dxa"/>
            <w:gridSpan w:val="8"/>
            <w:vAlign w:val="center"/>
          </w:tcPr>
          <w:p w14:paraId="0C405D8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647" w:type="dxa"/>
            <w:gridSpan w:val="5"/>
            <w:vAlign w:val="center"/>
          </w:tcPr>
          <w:p w14:paraId="1C5071B0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5526338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4DE62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97" w:type="dxa"/>
            <w:gridSpan w:val="3"/>
            <w:vAlign w:val="center"/>
          </w:tcPr>
          <w:p w14:paraId="6FEBBC38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21" w:type="dxa"/>
            <w:gridSpan w:val="8"/>
            <w:vAlign w:val="center"/>
          </w:tcPr>
          <w:p w14:paraId="41A09160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647" w:type="dxa"/>
            <w:gridSpan w:val="5"/>
            <w:vAlign w:val="center"/>
          </w:tcPr>
          <w:p w14:paraId="47F5F268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41615427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51D62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7" w:type="dxa"/>
            <w:gridSpan w:val="3"/>
            <w:vAlign w:val="center"/>
          </w:tcPr>
          <w:p w14:paraId="10FB1BB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21" w:type="dxa"/>
            <w:gridSpan w:val="8"/>
            <w:vAlign w:val="center"/>
          </w:tcPr>
          <w:p w14:paraId="0C6254E8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647" w:type="dxa"/>
            <w:gridSpan w:val="5"/>
            <w:vAlign w:val="center"/>
          </w:tcPr>
          <w:p w14:paraId="33600892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06359D0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45F93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7" w:type="dxa"/>
            <w:gridSpan w:val="3"/>
            <w:vAlign w:val="center"/>
          </w:tcPr>
          <w:p w14:paraId="209C491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21" w:type="dxa"/>
            <w:gridSpan w:val="8"/>
            <w:vAlign w:val="center"/>
          </w:tcPr>
          <w:p w14:paraId="26ABC22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647" w:type="dxa"/>
            <w:gridSpan w:val="5"/>
            <w:vAlign w:val="center"/>
          </w:tcPr>
          <w:p w14:paraId="2645309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4766989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0A1F0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739" w:type="dxa"/>
            <w:gridSpan w:val="19"/>
            <w:vAlign w:val="center"/>
          </w:tcPr>
          <w:p w14:paraId="045348D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省部级以上教学获奖情况（限5项以内）</w:t>
            </w:r>
          </w:p>
        </w:tc>
      </w:tr>
      <w:tr w14:paraId="43B74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739" w:type="dxa"/>
            <w:gridSpan w:val="19"/>
            <w:vAlign w:val="center"/>
          </w:tcPr>
          <w:p w14:paraId="63772775">
            <w:pPr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 w14:paraId="6D318DA4"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 w14:paraId="2113BA20">
            <w:pPr>
              <w:rPr>
                <w:rFonts w:ascii="Times New Roman" w:hAnsi="Times New Roman" w:eastAsia="仿宋_GB2312"/>
                <w:kern w:val="0"/>
                <w:szCs w:val="21"/>
              </w:rPr>
            </w:pPr>
          </w:p>
          <w:p w14:paraId="0CD826AF"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 w14:paraId="5B50BEDF">
            <w:pPr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 w14:paraId="20CE0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739" w:type="dxa"/>
            <w:gridSpan w:val="19"/>
            <w:vAlign w:val="center"/>
          </w:tcPr>
          <w:p w14:paraId="6A0A1B81">
            <w:pPr>
              <w:rPr>
                <w:rFonts w:ascii="Times New Roman" w:hAnsi="Times New Roman" w:eastAsia="黑体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kern w:val="0"/>
                <w:sz w:val="24"/>
              </w:rPr>
              <w:t>2.成员情况</w:t>
            </w: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（如是课程主讲人，则需填写主要讲授课程以及近</w:t>
            </w:r>
            <w:r>
              <w:rPr>
                <w:rFonts w:hint="eastAsia" w:ascii="Times New Roman" w:hAnsi="Times New Roman" w:eastAsia="仿宋_GB2312"/>
                <w:kern w:val="0"/>
                <w:sz w:val="22"/>
                <w:szCs w:val="22"/>
              </w:rPr>
              <w:t>2</w:t>
            </w: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学年度学时情况，主讲课程可填2门以上。）</w:t>
            </w:r>
          </w:p>
        </w:tc>
      </w:tr>
      <w:tr w14:paraId="7B2D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AA2722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姓名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AC0046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年龄</w:t>
            </w:r>
          </w:p>
        </w:tc>
        <w:tc>
          <w:tcPr>
            <w:tcW w:w="9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932465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职称/职务</w:t>
            </w: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E7FB8D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最终学历（学位）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AA2749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本科教龄</w:t>
            </w:r>
          </w:p>
        </w:tc>
        <w:tc>
          <w:tcPr>
            <w:tcW w:w="15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B21E46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主要讲授</w:t>
            </w:r>
          </w:p>
          <w:p w14:paraId="1C40158F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课程</w:t>
            </w:r>
          </w:p>
        </w:tc>
        <w:tc>
          <w:tcPr>
            <w:tcW w:w="17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87D647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本科课堂教学学时/学年（</w:t>
            </w: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近</w:t>
            </w:r>
            <w:r>
              <w:rPr>
                <w:rFonts w:hint="eastAsia" w:ascii="Times New Roman" w:hAnsi="Times New Roman" w:eastAsia="仿宋_GB2312"/>
                <w:kern w:val="0"/>
                <w:sz w:val="22"/>
                <w:szCs w:val="22"/>
              </w:rPr>
              <w:t>2</w:t>
            </w: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学年度，</w:t>
            </w:r>
            <w:r>
              <w:rPr>
                <w:rFonts w:ascii="Times New Roman" w:hAnsi="Times New Roman" w:eastAsia="仿宋_GB2312"/>
                <w:sz w:val="22"/>
                <w:szCs w:val="22"/>
              </w:rPr>
              <w:t>提供教务系统截图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345F00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任务及分工</w:t>
            </w:r>
          </w:p>
        </w:tc>
      </w:tr>
      <w:tr w14:paraId="399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tcBorders>
              <w:top w:val="single" w:color="auto" w:sz="4" w:space="0"/>
            </w:tcBorders>
            <w:vAlign w:val="center"/>
          </w:tcPr>
          <w:p w14:paraId="138F35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tcBorders>
              <w:top w:val="single" w:color="auto" w:sz="4" w:space="0"/>
            </w:tcBorders>
            <w:vAlign w:val="center"/>
          </w:tcPr>
          <w:p w14:paraId="7802D5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tcBorders>
              <w:top w:val="single" w:color="auto" w:sz="4" w:space="0"/>
            </w:tcBorders>
            <w:vAlign w:val="center"/>
          </w:tcPr>
          <w:p w14:paraId="1FC721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</w:tcBorders>
            <w:vAlign w:val="center"/>
          </w:tcPr>
          <w:p w14:paraId="356FE7B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tcBorders>
              <w:top w:val="single" w:color="auto" w:sz="4" w:space="0"/>
            </w:tcBorders>
            <w:vAlign w:val="center"/>
          </w:tcPr>
          <w:p w14:paraId="211914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tcBorders>
              <w:top w:val="single" w:color="auto" w:sz="4" w:space="0"/>
            </w:tcBorders>
            <w:vAlign w:val="center"/>
          </w:tcPr>
          <w:p w14:paraId="5A27BA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tcBorders>
              <w:top w:val="single" w:color="auto" w:sz="4" w:space="0"/>
            </w:tcBorders>
            <w:vAlign w:val="center"/>
          </w:tcPr>
          <w:p w14:paraId="4134E8CA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tcBorders>
              <w:top w:val="single" w:color="auto" w:sz="4" w:space="0"/>
            </w:tcBorders>
            <w:vAlign w:val="center"/>
          </w:tcPr>
          <w:p w14:paraId="25D36354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 w14:paraId="1DBDA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vAlign w:val="center"/>
          </w:tcPr>
          <w:p w14:paraId="563F2B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14:paraId="506D7D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vAlign w:val="center"/>
          </w:tcPr>
          <w:p w14:paraId="1367C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vAlign w:val="center"/>
          </w:tcPr>
          <w:p w14:paraId="0ED8C9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center"/>
          </w:tcPr>
          <w:p w14:paraId="2DBC64C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vAlign w:val="center"/>
          </w:tcPr>
          <w:p w14:paraId="2F731C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vAlign w:val="center"/>
          </w:tcPr>
          <w:p w14:paraId="6E0919C8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vAlign w:val="center"/>
          </w:tcPr>
          <w:p w14:paraId="6E2F0AC9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 w14:paraId="4F930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vAlign w:val="center"/>
          </w:tcPr>
          <w:p w14:paraId="0FE4A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14:paraId="51973C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vAlign w:val="center"/>
          </w:tcPr>
          <w:p w14:paraId="31EEAF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vAlign w:val="center"/>
          </w:tcPr>
          <w:p w14:paraId="2CCEA1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center"/>
          </w:tcPr>
          <w:p w14:paraId="0E14B9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vAlign w:val="center"/>
          </w:tcPr>
          <w:p w14:paraId="4C2045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vAlign w:val="center"/>
          </w:tcPr>
          <w:p w14:paraId="0D236814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vAlign w:val="center"/>
          </w:tcPr>
          <w:p w14:paraId="225C7220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 w14:paraId="5A73D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vAlign w:val="center"/>
          </w:tcPr>
          <w:p w14:paraId="572FA0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14:paraId="593209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vAlign w:val="center"/>
          </w:tcPr>
          <w:p w14:paraId="6FB6366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vAlign w:val="center"/>
          </w:tcPr>
          <w:p w14:paraId="3C5110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center"/>
          </w:tcPr>
          <w:p w14:paraId="0CF913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vAlign w:val="center"/>
          </w:tcPr>
          <w:p w14:paraId="4A5F12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vAlign w:val="center"/>
          </w:tcPr>
          <w:p w14:paraId="3C5D750F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vAlign w:val="center"/>
          </w:tcPr>
          <w:p w14:paraId="686088FA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 w14:paraId="7433D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vAlign w:val="center"/>
          </w:tcPr>
          <w:p w14:paraId="2942C6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14:paraId="01BBB0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vAlign w:val="center"/>
          </w:tcPr>
          <w:p w14:paraId="1863B4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vAlign w:val="center"/>
          </w:tcPr>
          <w:p w14:paraId="441EC42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center"/>
          </w:tcPr>
          <w:p w14:paraId="6B56EC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vAlign w:val="center"/>
          </w:tcPr>
          <w:p w14:paraId="00C71A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vAlign w:val="center"/>
          </w:tcPr>
          <w:p w14:paraId="7151DE19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vAlign w:val="center"/>
          </w:tcPr>
          <w:p w14:paraId="6CC2473D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 w14:paraId="31B48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vAlign w:val="center"/>
          </w:tcPr>
          <w:p w14:paraId="0322C6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14:paraId="681A2F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vAlign w:val="center"/>
          </w:tcPr>
          <w:p w14:paraId="4FA98C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vAlign w:val="center"/>
          </w:tcPr>
          <w:p w14:paraId="3678E8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center"/>
          </w:tcPr>
          <w:p w14:paraId="576A1D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vAlign w:val="center"/>
          </w:tcPr>
          <w:p w14:paraId="1D09D3B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vAlign w:val="center"/>
          </w:tcPr>
          <w:p w14:paraId="1D0C51E0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vAlign w:val="center"/>
          </w:tcPr>
          <w:p w14:paraId="7CADC6E7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 w14:paraId="65F8E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739" w:type="dxa"/>
            <w:gridSpan w:val="19"/>
            <w:vAlign w:val="center"/>
          </w:tcPr>
          <w:p w14:paraId="75735E63">
            <w:pPr>
              <w:rPr>
                <w:rFonts w:ascii="Times New Roman" w:hAnsi="Times New Roman" w:eastAsia="黑体"/>
              </w:rPr>
            </w:pPr>
            <w:r>
              <w:rPr>
                <w:rFonts w:ascii="Times New Roman" w:hAnsi="Times New Roman" w:eastAsia="黑体"/>
                <w:sz w:val="24"/>
              </w:rPr>
              <w:t>3.团队基本情况</w:t>
            </w:r>
          </w:p>
        </w:tc>
      </w:tr>
      <w:tr w14:paraId="7A854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3" w:hRule="atLeast"/>
          <w:jc w:val="center"/>
        </w:trPr>
        <w:tc>
          <w:tcPr>
            <w:tcW w:w="8739" w:type="dxa"/>
            <w:gridSpan w:val="19"/>
          </w:tcPr>
          <w:p w14:paraId="19C40868"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仿宋_GB2312"/>
                <w:sz w:val="22"/>
              </w:rPr>
              <w:t>（包括但不限于课程思政团队组建历史、前期基础、团队水平、从事一线教学情况等。500字以内）</w:t>
            </w:r>
          </w:p>
          <w:p w14:paraId="1083347B">
            <w:pPr>
              <w:rPr>
                <w:rFonts w:ascii="Times New Roman" w:hAnsi="Times New Roman"/>
                <w:sz w:val="22"/>
              </w:rPr>
            </w:pPr>
          </w:p>
          <w:p w14:paraId="14811D17">
            <w:pPr>
              <w:rPr>
                <w:rFonts w:ascii="Times New Roman" w:hAnsi="Times New Roman"/>
                <w:sz w:val="22"/>
              </w:rPr>
            </w:pPr>
          </w:p>
          <w:p w14:paraId="3845BCFE">
            <w:pPr>
              <w:rPr>
                <w:rFonts w:ascii="Times New Roman" w:hAnsi="Times New Roman"/>
                <w:sz w:val="22"/>
              </w:rPr>
            </w:pPr>
          </w:p>
          <w:p w14:paraId="66703A9B">
            <w:pPr>
              <w:rPr>
                <w:rFonts w:ascii="Times New Roman" w:hAnsi="Times New Roman"/>
                <w:sz w:val="22"/>
              </w:rPr>
            </w:pPr>
          </w:p>
        </w:tc>
      </w:tr>
    </w:tbl>
    <w:p w14:paraId="65064415">
      <w:pPr>
        <w:spacing w:line="360" w:lineRule="auto"/>
        <w:ind w:right="-61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二、团队建设情况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 w14:paraId="33A7C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8755" w:type="dxa"/>
          </w:tcPr>
          <w:p w14:paraId="3C6EBE68"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黑体"/>
                <w:sz w:val="24"/>
              </w:rPr>
              <w:t>2.1团队梯队培养</w:t>
            </w:r>
            <w:r>
              <w:rPr>
                <w:rFonts w:ascii="Times New Roman" w:hAnsi="Times New Roman" w:eastAsia="仿宋_GB2312"/>
                <w:sz w:val="22"/>
              </w:rPr>
              <w:t>（培养中青年教师情况、梯队建设与发展、运行机制、带动作用等。）</w:t>
            </w:r>
          </w:p>
          <w:p w14:paraId="7F8B8161">
            <w:pPr>
              <w:spacing w:line="360" w:lineRule="auto"/>
              <w:ind w:right="-61"/>
              <w:rPr>
                <w:rFonts w:ascii="Times New Roman" w:hAnsi="Times New Roman" w:eastAsia="黑体"/>
                <w:sz w:val="24"/>
              </w:rPr>
            </w:pPr>
          </w:p>
          <w:p w14:paraId="25EF7222">
            <w:pPr>
              <w:spacing w:line="360" w:lineRule="auto"/>
              <w:ind w:right="-61"/>
              <w:rPr>
                <w:rFonts w:ascii="Times New Roman" w:hAnsi="Times New Roman" w:eastAsia="黑体"/>
                <w:sz w:val="24"/>
              </w:rPr>
            </w:pPr>
          </w:p>
          <w:p w14:paraId="6DFA3A9F">
            <w:pPr>
              <w:spacing w:line="360" w:lineRule="auto"/>
              <w:ind w:right="-61"/>
              <w:rPr>
                <w:rFonts w:ascii="Times New Roman" w:hAnsi="Times New Roman" w:eastAsia="黑体"/>
                <w:sz w:val="24"/>
              </w:rPr>
            </w:pPr>
          </w:p>
          <w:p w14:paraId="2D46CFAA">
            <w:pPr>
              <w:spacing w:line="360" w:lineRule="auto"/>
              <w:ind w:right="-61"/>
              <w:rPr>
                <w:rFonts w:ascii="Times New Roman" w:hAnsi="Times New Roman" w:eastAsia="黑体"/>
                <w:sz w:val="24"/>
              </w:rPr>
            </w:pPr>
          </w:p>
          <w:p w14:paraId="44168899">
            <w:pPr>
              <w:spacing w:line="360" w:lineRule="auto"/>
              <w:ind w:right="-61"/>
              <w:rPr>
                <w:rFonts w:ascii="Times New Roman" w:hAnsi="Times New Roman" w:eastAsia="黑体"/>
                <w:sz w:val="24"/>
              </w:rPr>
            </w:pPr>
          </w:p>
          <w:p w14:paraId="478E74A7">
            <w:pPr>
              <w:spacing w:line="360" w:lineRule="auto"/>
              <w:ind w:right="-61"/>
              <w:rPr>
                <w:rFonts w:ascii="Times New Roman" w:hAnsi="Times New Roman" w:eastAsia="黑体"/>
                <w:sz w:val="24"/>
              </w:rPr>
            </w:pPr>
          </w:p>
        </w:tc>
      </w:tr>
      <w:tr w14:paraId="2B18E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55" w:type="dxa"/>
          </w:tcPr>
          <w:p w14:paraId="47CCCD7B"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黑体"/>
                <w:sz w:val="24"/>
              </w:rPr>
              <w:t>2.2团队课程思政建设改革及实施情况</w:t>
            </w:r>
            <w:r>
              <w:rPr>
                <w:rFonts w:ascii="Times New Roman" w:hAnsi="Times New Roman" w:eastAsia="仿宋_GB2312"/>
                <w:sz w:val="22"/>
              </w:rPr>
              <w:t>（包括从事课程思政理论研究、资源建设、主要成效以及典型案例、特色及创新点，请分条列举，1000字以内，详细材料可另附。）</w:t>
            </w:r>
          </w:p>
          <w:p w14:paraId="16F3B576">
            <w:pPr>
              <w:rPr>
                <w:rFonts w:ascii="Times New Roman" w:hAnsi="Times New Roman" w:eastAsia="仿宋_GB2312"/>
              </w:rPr>
            </w:pPr>
          </w:p>
          <w:p w14:paraId="1E85382D">
            <w:pPr>
              <w:rPr>
                <w:rFonts w:ascii="Times New Roman" w:hAnsi="Times New Roman" w:eastAsia="仿宋_GB2312"/>
              </w:rPr>
            </w:pPr>
          </w:p>
          <w:p w14:paraId="77C8D4AF">
            <w:pPr>
              <w:rPr>
                <w:rFonts w:ascii="Times New Roman" w:hAnsi="Times New Roman" w:eastAsia="仿宋_GB2312"/>
              </w:rPr>
            </w:pPr>
          </w:p>
          <w:p w14:paraId="6E944292">
            <w:pPr>
              <w:rPr>
                <w:rFonts w:ascii="Times New Roman" w:hAnsi="Times New Roman" w:eastAsia="仿宋_GB2312"/>
              </w:rPr>
            </w:pPr>
          </w:p>
          <w:p w14:paraId="48CAC4C3">
            <w:pPr>
              <w:rPr>
                <w:rFonts w:ascii="Times New Roman" w:hAnsi="Times New Roman" w:eastAsia="仿宋_GB2312"/>
              </w:rPr>
            </w:pPr>
          </w:p>
          <w:p w14:paraId="2EEAA58D">
            <w:pPr>
              <w:rPr>
                <w:rFonts w:ascii="Times New Roman" w:hAnsi="Times New Roman" w:eastAsia="仿宋_GB2312"/>
              </w:rPr>
            </w:pPr>
          </w:p>
          <w:p w14:paraId="2E4E7824">
            <w:pPr>
              <w:rPr>
                <w:rFonts w:ascii="Times New Roman" w:hAnsi="Times New Roman" w:eastAsia="仿宋_GB2312"/>
              </w:rPr>
            </w:pPr>
          </w:p>
          <w:p w14:paraId="7769D05A">
            <w:pPr>
              <w:rPr>
                <w:rFonts w:ascii="Times New Roman" w:hAnsi="Times New Roman" w:eastAsia="仿宋_GB2312"/>
              </w:rPr>
            </w:pPr>
          </w:p>
          <w:p w14:paraId="714277AA">
            <w:pPr>
              <w:rPr>
                <w:rFonts w:hint="eastAsia" w:ascii="Times New Roman" w:hAnsi="Times New Roman" w:eastAsia="仿宋_GB2312"/>
              </w:rPr>
            </w:pPr>
          </w:p>
          <w:p w14:paraId="5ED88D9E">
            <w:pPr>
              <w:rPr>
                <w:rFonts w:ascii="Times New Roman" w:hAnsi="Times New Roman" w:eastAsia="仿宋_GB2312"/>
              </w:rPr>
            </w:pPr>
          </w:p>
          <w:p w14:paraId="601C0C08">
            <w:pPr>
              <w:rPr>
                <w:rFonts w:ascii="Times New Roman" w:hAnsi="Times New Roman" w:eastAsia="仿宋_GB2312"/>
              </w:rPr>
            </w:pPr>
          </w:p>
          <w:p w14:paraId="4D59EC4E">
            <w:pPr>
              <w:rPr>
                <w:rFonts w:ascii="Times New Roman" w:hAnsi="Times New Roman" w:eastAsia="仿宋_GB2312"/>
              </w:rPr>
            </w:pPr>
          </w:p>
          <w:p w14:paraId="2165DC30">
            <w:pPr>
              <w:rPr>
                <w:rFonts w:ascii="Times New Roman" w:hAnsi="Times New Roman" w:eastAsia="仿宋_GB2312"/>
              </w:rPr>
            </w:pPr>
          </w:p>
          <w:p w14:paraId="6A5E60DF">
            <w:pPr>
              <w:rPr>
                <w:rFonts w:ascii="Times New Roman" w:hAnsi="Times New Roman" w:eastAsia="仿宋_GB2312"/>
              </w:rPr>
            </w:pPr>
          </w:p>
          <w:p w14:paraId="41B72BD2">
            <w:pPr>
              <w:rPr>
                <w:rFonts w:ascii="Times New Roman" w:hAnsi="Times New Roman" w:eastAsia="仿宋_GB2312"/>
              </w:rPr>
            </w:pPr>
          </w:p>
        </w:tc>
      </w:tr>
    </w:tbl>
    <w:p w14:paraId="750FE5DE">
      <w:pPr>
        <w:spacing w:line="360" w:lineRule="auto"/>
        <w:ind w:right="-61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三、团队建设保障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0"/>
      </w:tblGrid>
      <w:tr w14:paraId="48180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64" w:hRule="atLeast"/>
          <w:jc w:val="center"/>
        </w:trPr>
        <w:tc>
          <w:tcPr>
            <w:tcW w:w="8760" w:type="dxa"/>
          </w:tcPr>
          <w:p w14:paraId="7DF266B6"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仿宋_GB2312"/>
                <w:sz w:val="22"/>
              </w:rPr>
              <w:t>（包括</w:t>
            </w:r>
            <w:r>
              <w:rPr>
                <w:rFonts w:hint="eastAsia" w:ascii="Times New Roman" w:hAnsi="Times New Roman" w:eastAsia="仿宋_GB2312"/>
                <w:sz w:val="22"/>
              </w:rPr>
              <w:t>学院</w:t>
            </w:r>
            <w:r>
              <w:rPr>
                <w:rFonts w:ascii="Times New Roman" w:hAnsi="Times New Roman" w:eastAsia="仿宋_GB2312"/>
                <w:sz w:val="22"/>
              </w:rPr>
              <w:t>在政策、</w:t>
            </w:r>
            <w:r>
              <w:rPr>
                <w:rFonts w:ascii="Times New Roman" w:hAnsi="Times New Roman" w:eastAsia="仿宋_GB2312"/>
                <w:b/>
                <w:bCs/>
                <w:sz w:val="22"/>
              </w:rPr>
              <w:t>资金、项目、</w:t>
            </w:r>
            <w:r>
              <w:rPr>
                <w:rFonts w:ascii="Times New Roman" w:hAnsi="Times New Roman" w:eastAsia="仿宋_GB2312"/>
                <w:sz w:val="22"/>
              </w:rPr>
              <w:t>人才引进、培养培训、制度配套等方面的支持。）</w:t>
            </w:r>
          </w:p>
          <w:p w14:paraId="575B5811">
            <w:pPr>
              <w:rPr>
                <w:rFonts w:ascii="Times New Roman" w:hAnsi="Times New Roman" w:eastAsia="仿宋_GB2312"/>
                <w:sz w:val="22"/>
              </w:rPr>
            </w:pPr>
          </w:p>
          <w:p w14:paraId="664E5911">
            <w:pPr>
              <w:rPr>
                <w:rFonts w:ascii="Times New Roman" w:hAnsi="Times New Roman" w:eastAsia="仿宋_GB2312"/>
                <w:sz w:val="22"/>
              </w:rPr>
            </w:pPr>
          </w:p>
          <w:p w14:paraId="66BBD9A9">
            <w:pPr>
              <w:rPr>
                <w:rFonts w:ascii="Times New Roman" w:hAnsi="Times New Roman" w:eastAsia="仿宋_GB2312"/>
                <w:sz w:val="22"/>
              </w:rPr>
            </w:pPr>
          </w:p>
          <w:p w14:paraId="4F9A053B">
            <w:pPr>
              <w:rPr>
                <w:rFonts w:ascii="Times New Roman" w:hAnsi="Times New Roman" w:eastAsia="仿宋_GB2312"/>
                <w:sz w:val="22"/>
              </w:rPr>
            </w:pPr>
          </w:p>
          <w:p w14:paraId="39568ACF">
            <w:pPr>
              <w:rPr>
                <w:rFonts w:ascii="Times New Roman" w:hAnsi="Times New Roman" w:eastAsia="仿宋_GB2312"/>
                <w:sz w:val="22"/>
              </w:rPr>
            </w:pPr>
          </w:p>
        </w:tc>
      </w:tr>
    </w:tbl>
    <w:p w14:paraId="5CB5E540">
      <w:pPr>
        <w:spacing w:line="360" w:lineRule="auto"/>
        <w:ind w:right="-61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四、附件材料清单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6"/>
      </w:tblGrid>
      <w:tr w14:paraId="0DC2B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0" w:hRule="atLeast"/>
          <w:jc w:val="center"/>
        </w:trPr>
        <w:tc>
          <w:tcPr>
            <w:tcW w:w="8756" w:type="dxa"/>
          </w:tcPr>
          <w:p w14:paraId="4928B412"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1.课程思政典型教案（必须提供）</w:t>
            </w:r>
          </w:p>
          <w:p w14:paraId="3990FEFD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（3个以内，课程负责人及团队负责人签字。）</w:t>
            </w:r>
          </w:p>
          <w:p w14:paraId="0A9311B2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2.最近一次学校对团队成员教学评价（必须提供）</w:t>
            </w:r>
          </w:p>
          <w:p w14:paraId="471A8EB7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审核盖章。）</w:t>
            </w:r>
          </w:p>
          <w:p w14:paraId="60E1CD08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3.最近一次学生评教情况（必须提供）</w:t>
            </w:r>
          </w:p>
          <w:p w14:paraId="5183A1D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（申报学院审核盖章。）</w:t>
            </w:r>
          </w:p>
          <w:p w14:paraId="41E4B190">
            <w:pPr>
              <w:numPr>
                <w:ilvl w:val="0"/>
                <w:numId w:val="1"/>
              </w:num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团队主要教学成果及获得表彰奖励情况（必须提供）</w:t>
            </w:r>
          </w:p>
          <w:p w14:paraId="7D7CAFD5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（申报学院审核盖章。）</w:t>
            </w:r>
          </w:p>
          <w:p w14:paraId="33728C5E">
            <w:pPr>
              <w:numPr>
                <w:ilvl w:val="0"/>
                <w:numId w:val="1"/>
              </w:num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能够反映团队内部机制建设成果材料（必须提供）</w:t>
            </w:r>
          </w:p>
          <w:p w14:paraId="4C7FD414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（申报学院审核盖章。）</w:t>
            </w:r>
          </w:p>
          <w:p w14:paraId="5EF7EC9D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6.其他材料，不超过2份（选择性提供）</w:t>
            </w:r>
          </w:p>
          <w:p w14:paraId="683D2BB5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w w:val="95"/>
                <w:kern w:val="0"/>
                <w:sz w:val="24"/>
                <w:highlight w:val="yellow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以上材料均可能在网上公开，请严格审查，确保不违反有关法律及保密规定。</w:t>
            </w:r>
          </w:p>
        </w:tc>
      </w:tr>
    </w:tbl>
    <w:p w14:paraId="01B77F1B">
      <w:pPr>
        <w:tabs>
          <w:tab w:val="left" w:pos="2219"/>
        </w:tabs>
        <w:suppressAutoHyphens/>
        <w:spacing w:line="480" w:lineRule="auto"/>
        <w:ind w:right="185"/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五、团队承诺与保证</w:t>
      </w:r>
    </w:p>
    <w:tbl>
      <w:tblPr>
        <w:tblStyle w:val="4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8"/>
      </w:tblGrid>
      <w:tr w14:paraId="1016A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1" w:hRule="atLeast"/>
          <w:jc w:val="center"/>
        </w:trPr>
        <w:tc>
          <w:tcPr>
            <w:tcW w:w="8818" w:type="dxa"/>
          </w:tcPr>
          <w:p w14:paraId="7793D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1.教学团队保证本团队所有成员不存在师德师风问题；</w:t>
            </w:r>
          </w:p>
          <w:p w14:paraId="7D3D9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2.教学团队保证所提供的课程资源内容不存在政治性、思想性、科学性、规范性问题或知识产权问题；</w:t>
            </w:r>
          </w:p>
          <w:p w14:paraId="3E7C0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3.教学团队保证申报材料不涉及国家安全和保密的相关规定，可以在网络上公开传播与使用。</w:t>
            </w:r>
          </w:p>
          <w:p w14:paraId="371FF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4.教学团队保证如若获评为</w:t>
            </w:r>
            <w:r>
              <w:rPr>
                <w:rFonts w:hint="eastAsia" w:ascii="Times New Roman" w:hAnsi="Times New Roman" w:eastAsia="仿宋_GB2312"/>
                <w:sz w:val="24"/>
              </w:rPr>
              <w:t>校级</w:t>
            </w:r>
            <w:r>
              <w:rPr>
                <w:rFonts w:ascii="Times New Roman" w:hAnsi="Times New Roman" w:eastAsia="仿宋_GB2312"/>
                <w:sz w:val="24"/>
              </w:rPr>
              <w:t>级课程思政示范团队，将继续提供教学服务不少于5年。</w:t>
            </w:r>
          </w:p>
          <w:p w14:paraId="5F7046DC">
            <w:pPr>
              <w:spacing w:line="400" w:lineRule="exact"/>
              <w:jc w:val="right"/>
              <w:rPr>
                <w:rFonts w:ascii="Times New Roman" w:hAnsi="Times New Roman" w:eastAsia="仿宋"/>
                <w:sz w:val="24"/>
              </w:rPr>
            </w:pPr>
          </w:p>
          <w:p w14:paraId="3DE583F6">
            <w:pPr>
              <w:spacing w:line="400" w:lineRule="exact"/>
              <w:jc w:val="right"/>
              <w:rPr>
                <w:rFonts w:ascii="Times New Roman" w:hAnsi="Times New Roman" w:eastAsia="仿宋"/>
                <w:sz w:val="24"/>
              </w:rPr>
            </w:pPr>
          </w:p>
          <w:p w14:paraId="3A042355">
            <w:pPr>
              <w:spacing w:line="400" w:lineRule="exact"/>
              <w:jc w:val="right"/>
              <w:rPr>
                <w:rFonts w:ascii="Times New Roman" w:hAnsi="Times New Roman" w:eastAsia="仿宋"/>
                <w:sz w:val="24"/>
              </w:rPr>
            </w:pPr>
          </w:p>
          <w:p w14:paraId="715B4168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 xml:space="preserve">                            </w:t>
            </w:r>
            <w:r>
              <w:rPr>
                <w:rFonts w:ascii="Times New Roman" w:hAnsi="Times New Roman" w:eastAsia="仿宋_GB2312"/>
                <w:sz w:val="24"/>
              </w:rPr>
              <w:t>课程团队全体成员签字：</w:t>
            </w:r>
          </w:p>
          <w:p w14:paraId="54E92AAA">
            <w:pPr>
              <w:spacing w:line="400" w:lineRule="exact"/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        年    月    日</w:t>
            </w:r>
          </w:p>
        </w:tc>
      </w:tr>
    </w:tbl>
    <w:p w14:paraId="510DB6DE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六、所在</w:t>
      </w:r>
      <w:r>
        <w:rPr>
          <w:rFonts w:hint="eastAsia" w:ascii="Times New Roman" w:hAnsi="Times New Roman" w:eastAsia="黑体"/>
          <w:sz w:val="28"/>
        </w:rPr>
        <w:t>学院</w:t>
      </w:r>
      <w:r>
        <w:rPr>
          <w:rFonts w:ascii="Times New Roman" w:hAnsi="Times New Roman" w:eastAsia="黑体"/>
          <w:sz w:val="28"/>
        </w:rPr>
        <w:t>审查意见与承诺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7"/>
      </w:tblGrid>
      <w:tr w14:paraId="6A682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57" w:hRule="atLeast"/>
          <w:jc w:val="center"/>
        </w:trPr>
        <w:tc>
          <w:tcPr>
            <w:tcW w:w="8787" w:type="dxa"/>
            <w:tcBorders>
              <w:bottom w:val="single" w:color="auto" w:sz="4" w:space="0"/>
            </w:tcBorders>
          </w:tcPr>
          <w:p w14:paraId="162D5405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我</w:t>
            </w:r>
            <w:r>
              <w:rPr>
                <w:rFonts w:hint="eastAsia" w:ascii="Times New Roman" w:hAnsi="Times New Roman" w:eastAsia="仿宋_GB2312"/>
                <w:sz w:val="24"/>
              </w:rPr>
              <w:t>院</w:t>
            </w:r>
            <w:r>
              <w:rPr>
                <w:rFonts w:ascii="Times New Roman" w:hAnsi="Times New Roman" w:eastAsia="仿宋_GB2312"/>
                <w:sz w:val="24"/>
              </w:rPr>
              <w:t>已按有关规定对申报团队进行了资格审查，对申报书及佐证材料进行了审核，并保证：</w:t>
            </w:r>
          </w:p>
          <w:p w14:paraId="63FCF079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1.课程团队成员不存在师德师风问题；</w:t>
            </w:r>
          </w:p>
          <w:p w14:paraId="79A235AF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2.团队所提供的各项资料不存在政治性、思想性、科学性和规范性问题；</w:t>
            </w:r>
          </w:p>
          <w:p w14:paraId="5EF271B5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3.学校将给予团队必要的经费、项目和政策条件等支持，保障团队正常运作；</w:t>
            </w:r>
          </w:p>
          <w:p w14:paraId="160125C4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4.严格遵守省教育厅教学团队项目管理等有关规定；</w:t>
            </w:r>
          </w:p>
          <w:p w14:paraId="45129117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5.督促项目团队按照要求提供教学服务。</w:t>
            </w:r>
          </w:p>
          <w:p w14:paraId="745504BB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</w:p>
          <w:p w14:paraId="7CA370EB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 w14:paraId="252FD24C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 w14:paraId="3B217E13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 w14:paraId="6536EF5C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、</w:t>
            </w:r>
          </w:p>
          <w:p w14:paraId="36A368E1"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hAnsi="Times New Roman" w:eastAsia="仿宋_GB2312"/>
                <w:sz w:val="24"/>
              </w:rPr>
            </w:pPr>
          </w:p>
          <w:p w14:paraId="35FB4D37"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主管</w:t>
            </w:r>
            <w:r>
              <w:rPr>
                <w:rFonts w:hint="eastAsia" w:ascii="Times New Roman" w:hAnsi="Times New Roman" w:eastAsia="仿宋_GB2312"/>
                <w:sz w:val="24"/>
              </w:rPr>
              <w:t>院</w:t>
            </w:r>
            <w:r>
              <w:rPr>
                <w:rFonts w:ascii="Times New Roman" w:hAnsi="Times New Roman" w:eastAsia="仿宋_GB2312"/>
                <w:sz w:val="24"/>
              </w:rPr>
              <w:t>领导签字：</w:t>
            </w:r>
          </w:p>
          <w:p w14:paraId="04CE09C8"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</w:rPr>
              <w:t>学院</w:t>
            </w:r>
            <w:r>
              <w:rPr>
                <w:rFonts w:ascii="Times New Roman" w:hAnsi="Times New Roman" w:eastAsia="仿宋_GB2312"/>
                <w:sz w:val="24"/>
              </w:rPr>
              <w:t>公章）</w:t>
            </w:r>
          </w:p>
          <w:p w14:paraId="6F59E61D">
            <w:pPr>
              <w:tabs>
                <w:tab w:val="left" w:pos="0"/>
              </w:tabs>
              <w:suppressAutoHyphens/>
              <w:spacing w:line="400" w:lineRule="exact"/>
              <w:ind w:right="514" w:firstLine="4440" w:firstLineChars="1850"/>
              <w:rPr>
                <w:rFonts w:ascii="Times New Roman" w:hAnsi="Times New Roman" w:eastAsia="仿宋_GB2312"/>
                <w:sz w:val="24"/>
              </w:rPr>
            </w:pPr>
          </w:p>
          <w:p w14:paraId="66DDEA08">
            <w:pPr>
              <w:tabs>
                <w:tab w:val="left" w:pos="0"/>
              </w:tabs>
              <w:suppressAutoHyphens/>
              <w:spacing w:line="400" w:lineRule="exact"/>
              <w:ind w:right="514" w:firstLine="4800" w:firstLineChars="200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年     月    日</w:t>
            </w:r>
          </w:p>
        </w:tc>
      </w:tr>
    </w:tbl>
    <w:p w14:paraId="39885354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6D0A0">
    <w:pPr>
      <w:pStyle w:val="2"/>
      <w:jc w:val="center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9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2F77649F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l1uVLQAAAABQEAAA8AAAAAAAAAAQAgAAAAIgAAAGRycy9kb3ducmV2LnhtbFBLAQIUABQAAAAI&#10;AIdO4kCvTDjKvAEAAHsDAAAOAAAAAAAAAAEAIAAAAB8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F77649F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A5986">
    <w:pPr>
      <w:pStyle w:val="2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0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D043625"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2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uXW5UtAAAAAFAQAADwAAAAAAAAABACAAAAAiAAAAZHJzL2Rvd25yZXYueG1sUEsBAhQAFAAAAAgA&#10;h07iQP37uv+7AQAAfAMAAA4AAAAAAAAAAQAgAAAAH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D043625"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D0134">
    <w:pPr>
      <w:pStyle w:val="2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1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2B244524"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0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uXW5UtAAAAAFAQAADwAAAAAAAAABACAAAAAiAAAAZHJzL2Rvd25yZXYueG1sUEsBAhQAFAAAAAgA&#10;h07iQP6AOGa7AQAAfAMAAA4AAAAAAAAAAQAgAAAAH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B244524"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4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0352A"/>
    <w:rsid w:val="0D4067EE"/>
    <w:rsid w:val="1AF8261E"/>
    <w:rsid w:val="283A50A6"/>
    <w:rsid w:val="2C7E52DB"/>
    <w:rsid w:val="323E5792"/>
    <w:rsid w:val="37AF3A0C"/>
    <w:rsid w:val="395F33B5"/>
    <w:rsid w:val="3DF95030"/>
    <w:rsid w:val="49FF2ED1"/>
    <w:rsid w:val="6F87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paragraph" w:customStyle="1" w:styleId="6">
    <w:name w:val="_Style 7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省教育厅</Company>
  <Pages>6</Pages>
  <Words>1310</Words>
  <Characters>1348</Characters>
  <Paragraphs>308</Paragraphs>
  <TotalTime>1</TotalTime>
  <ScaleCrop>false</ScaleCrop>
  <LinksUpToDate>false</LinksUpToDate>
  <CharactersWithSpaces>1599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2021-06-18T07:54:00Z</dcterms:created>
  <dc:creator>覃检兰</dc:creator>
  <cp:lastModifiedBy>XXNWF</cp:lastModifiedBy>
  <dcterms:modified xsi:type="dcterms:W3CDTF">2026-06-26T07:27:54Z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2E963717249C4C8387CCF5EB6D643414_13</vt:lpwstr>
  </property>
  <property fmtid="{D5CDD505-2E9C-101B-9397-08002B2CF9AE}" pid="4" name="KSOTemplateDocerSaveRecord">
    <vt:lpwstr>eyJoZGlkIjoiZTAwMDNlYzIxZWIyMGY3MWM2Y2FkMGUwNDI4NjRiNTEiLCJ1c2VySWQiOiIzMjIwNjE5ODIifQ==</vt:lpwstr>
  </property>
</Properties>
</file>