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BED" w:rsidRPr="00FD0BED" w:rsidRDefault="00FD0BED" w:rsidP="00FD0BED">
      <w:pPr>
        <w:jc w:val="center"/>
        <w:rPr>
          <w:rFonts w:ascii="微软雅黑" w:eastAsia="微软雅黑" w:hAnsi="微软雅黑"/>
          <w:sz w:val="22"/>
        </w:rPr>
      </w:pPr>
      <w:r w:rsidRPr="00FD0BED">
        <w:rPr>
          <w:rFonts w:ascii="微软雅黑" w:eastAsia="微软雅黑" w:hAnsi="微软雅黑" w:hint="eastAsia"/>
          <w:sz w:val="22"/>
        </w:rPr>
        <w:t>关于组织申报</w:t>
      </w:r>
      <w:r>
        <w:rPr>
          <w:rFonts w:ascii="微软雅黑" w:eastAsia="微软雅黑" w:hAnsi="微软雅黑" w:hint="eastAsia"/>
          <w:sz w:val="22"/>
        </w:rPr>
        <w:t>2017</w:t>
      </w:r>
      <w:r w:rsidRPr="00FD0BED">
        <w:rPr>
          <w:rFonts w:ascii="微软雅黑" w:eastAsia="微软雅黑" w:hAnsi="微软雅黑" w:hint="eastAsia"/>
          <w:sz w:val="22"/>
        </w:rPr>
        <w:t>年度华南农业大学大学生创新创业训练计划项目立项的通知</w:t>
      </w:r>
    </w:p>
    <w:p w:rsidR="00FD0BED" w:rsidRPr="00FD0BED" w:rsidRDefault="00FD0BED" w:rsidP="00FD0BED">
      <w:pPr>
        <w:rPr>
          <w:rFonts w:ascii="微软雅黑" w:eastAsia="微软雅黑" w:hAnsi="微软雅黑" w:hint="eastAsia"/>
        </w:rPr>
      </w:pP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xml:space="preserve">    为培养我校学生的科研意识和团队合作精神，提高</w:t>
      </w:r>
      <w:r>
        <w:rPr>
          <w:rFonts w:ascii="微软雅黑" w:eastAsia="微软雅黑" w:hAnsi="微软雅黑" w:hint="eastAsia"/>
        </w:rPr>
        <w:t>科研素养和实践创新能力，成为创新型国家建设需要的高水平人才。我院</w:t>
      </w:r>
      <w:r w:rsidRPr="00FD0BED">
        <w:rPr>
          <w:rFonts w:ascii="微软雅黑" w:eastAsia="微软雅黑" w:hAnsi="微软雅黑" w:hint="eastAsia"/>
        </w:rPr>
        <w:t>决定继续开展</w:t>
      </w:r>
      <w:r>
        <w:rPr>
          <w:rFonts w:ascii="微软雅黑" w:eastAsia="微软雅黑" w:hAnsi="微软雅黑" w:hint="eastAsia"/>
        </w:rPr>
        <w:t>2017</w:t>
      </w:r>
      <w:r w:rsidRPr="00FD0BED">
        <w:rPr>
          <w:rFonts w:ascii="微软雅黑" w:eastAsia="微软雅黑" w:hAnsi="微软雅黑" w:hint="eastAsia"/>
        </w:rPr>
        <w:t>年度大学生创新创业训练计划（以下简称训练计划）项目。现将有关申报事宜通知如下：</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b/>
          <w:bCs/>
        </w:rPr>
        <w:t>一、项目类型</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大学生创新创业训练计划项目，包括创新训练项目、创业训练项目和创业实践项目三类，分为国家级、省级和校级三个级别。</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（1）创新训练项目主要是大一至大三年级的本科生个人或团队（3-5人）在导师指导下，开展创新性研究项目设计、研究条件准备和项目实施、研究报告撰写、成果（学术）交流等工作。</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2）创业训练项目主要是大一至大三年级的本科生团队（5-8人）在导师指导下，团队中每个学生在项目实施过程中扮演一个或多个具体的角色，通过编制商业计划书、开展可行性研究、模拟企业运行、参加企业实践、撰写创业报告等工作。</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3）创业实践项目主要是大一至大三年级的本科生团队（5-10人）在学校导师和企业导师共同指导下，采用前期创新训练项目（或创新性实验）的成果，提出一项具有市场前景的创新性产品或者服务，以此为基础开展创业实践活动。</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（4）项目执行时间为1.5年，须在在校期间内完成。</w:t>
      </w:r>
    </w:p>
    <w:p w:rsidR="00FD0BED" w:rsidRPr="00FD0BED" w:rsidRDefault="00FD0BED" w:rsidP="00FD0BED">
      <w:pPr>
        <w:rPr>
          <w:rFonts w:ascii="微软雅黑" w:eastAsia="微软雅黑" w:hAnsi="微软雅黑" w:hint="eastAsia"/>
        </w:rPr>
      </w:pPr>
      <w:r>
        <w:rPr>
          <w:rFonts w:ascii="微软雅黑" w:eastAsia="微软雅黑" w:hAnsi="微软雅黑" w:hint="eastAsia"/>
        </w:rPr>
        <w:t>2017</w:t>
      </w:r>
      <w:r w:rsidRPr="00FD0BED">
        <w:rPr>
          <w:rFonts w:ascii="微软雅黑" w:eastAsia="微软雅黑" w:hAnsi="微软雅黑" w:hint="eastAsia"/>
        </w:rPr>
        <w:t>年实施国家级训练计划项目由省级训练计划项目中产生，省级训练计划项目由校级训练计划项目中产生，</w:t>
      </w:r>
      <w:r>
        <w:rPr>
          <w:rFonts w:ascii="微软雅黑" w:eastAsia="微软雅黑" w:hAnsi="微软雅黑" w:hint="eastAsia"/>
        </w:rPr>
        <w:t>校级训练</w:t>
      </w:r>
      <w:r>
        <w:rPr>
          <w:rFonts w:ascii="微软雅黑" w:eastAsia="微软雅黑" w:hAnsi="微软雅黑"/>
        </w:rPr>
        <w:t>计划项目由</w:t>
      </w:r>
      <w:r w:rsidR="009065DF">
        <w:rPr>
          <w:rFonts w:ascii="微软雅黑" w:eastAsia="微软雅黑" w:hAnsi="微软雅黑" w:hint="eastAsia"/>
        </w:rPr>
        <w:t>学院评审</w:t>
      </w:r>
      <w:r w:rsidR="009065DF">
        <w:rPr>
          <w:rFonts w:ascii="微软雅黑" w:eastAsia="微软雅黑" w:hAnsi="微软雅黑"/>
        </w:rPr>
        <w:t>产生</w:t>
      </w:r>
      <w:r w:rsidRPr="00FD0BED">
        <w:rPr>
          <w:rFonts w:ascii="微软雅黑" w:eastAsia="微软雅黑" w:hAnsi="微软雅黑" w:hint="eastAsia"/>
        </w:rPr>
        <w:t>。</w:t>
      </w:r>
    </w:p>
    <w:p w:rsidR="00FD0BED" w:rsidRPr="009065DF" w:rsidRDefault="00FD0BED" w:rsidP="00FD0BED">
      <w:pPr>
        <w:rPr>
          <w:rFonts w:ascii="微软雅黑" w:eastAsia="微软雅黑" w:hAnsi="微软雅黑"/>
          <w:b/>
          <w:bCs/>
        </w:rPr>
      </w:pPr>
    </w:p>
    <w:p w:rsidR="00FD0BED" w:rsidRPr="00FD0BED" w:rsidRDefault="00FD0BED" w:rsidP="00FD0BED">
      <w:pPr>
        <w:rPr>
          <w:rFonts w:ascii="微软雅黑" w:eastAsia="微软雅黑" w:hAnsi="微软雅黑" w:hint="eastAsia"/>
        </w:rPr>
      </w:pPr>
      <w:r>
        <w:rPr>
          <w:rFonts w:ascii="微软雅黑" w:eastAsia="微软雅黑" w:hAnsi="微软雅黑" w:hint="eastAsia"/>
          <w:b/>
          <w:bCs/>
        </w:rPr>
        <w:t>二、</w:t>
      </w:r>
      <w:r w:rsidRPr="00FD0BED">
        <w:rPr>
          <w:rFonts w:ascii="微软雅黑" w:eastAsia="微软雅黑" w:hAnsi="微软雅黑" w:hint="eastAsia"/>
          <w:b/>
          <w:bCs/>
        </w:rPr>
        <w:t>资助额度</w:t>
      </w:r>
    </w:p>
    <w:p w:rsidR="00FD0BED" w:rsidRPr="00FD0BED" w:rsidRDefault="00FD0BED" w:rsidP="00FD0BED">
      <w:pPr>
        <w:rPr>
          <w:rFonts w:ascii="微软雅黑" w:eastAsia="微软雅黑" w:hAnsi="微软雅黑" w:hint="eastAsia"/>
        </w:rPr>
      </w:pPr>
      <w:r>
        <w:rPr>
          <w:rFonts w:ascii="微软雅黑" w:eastAsia="微软雅黑" w:hAnsi="微软雅黑" w:hint="eastAsia"/>
          <w:b/>
          <w:bCs/>
        </w:rPr>
        <w:lastRenderedPageBreak/>
        <w:t>1</w:t>
      </w:r>
      <w:r w:rsidRPr="00FD0BED">
        <w:rPr>
          <w:rFonts w:ascii="微软雅黑" w:eastAsia="微软雅黑" w:hAnsi="微软雅黑" w:hint="eastAsia"/>
          <w:b/>
          <w:bCs/>
        </w:rPr>
        <w:t>、资助金额</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（1）校级大学生创新创业训练项目每项资助：2000元；其中创业实践项目每项资助10000元；</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（2）省级大学生创新创业训练项目每项资助：5000元；其中创业实践项目每项资助20000元；</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（3）国家级级大学生创新创业训练项目每项资助：10000元；其中创业实践项目每项资助50000元。</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b/>
          <w:bCs/>
        </w:rPr>
        <w:t>三、项目管理</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1、每个学生每年只能申报或参加一个项目，之前没有</w:t>
      </w:r>
      <w:r>
        <w:rPr>
          <w:rFonts w:ascii="微软雅黑" w:eastAsia="微软雅黑" w:hAnsi="微软雅黑" w:hint="eastAsia"/>
        </w:rPr>
        <w:t>结题的项目成员不能进行新项目的申报，项目成员的组成应有年级梯度，1</w:t>
      </w:r>
      <w:r>
        <w:rPr>
          <w:rFonts w:ascii="微软雅黑" w:eastAsia="微软雅黑" w:hAnsi="微软雅黑"/>
        </w:rPr>
        <w:t>4</w:t>
      </w:r>
      <w:r>
        <w:rPr>
          <w:rFonts w:ascii="微软雅黑" w:eastAsia="微软雅黑" w:hAnsi="微软雅黑" w:hint="eastAsia"/>
        </w:rPr>
        <w:t>级与16级同学</w:t>
      </w:r>
      <w:r>
        <w:rPr>
          <w:rFonts w:ascii="微软雅黑" w:eastAsia="微软雅黑" w:hAnsi="微软雅黑"/>
        </w:rPr>
        <w:t>不得当项目负责人</w:t>
      </w:r>
      <w:r>
        <w:rPr>
          <w:rFonts w:ascii="微软雅黑" w:eastAsia="微软雅黑" w:hAnsi="微软雅黑" w:hint="eastAsia"/>
        </w:rPr>
        <w:t>。</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2、项目申报内容不得与同期或往年项目雷同。</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3、创新创业训练项目指导教师原则上不超过2人，其中1人须有副高以上职称或具有博士学位；创业实践项目指导教师人数为3人，</w:t>
      </w:r>
      <w:r w:rsidRPr="00FD0BED">
        <w:rPr>
          <w:rFonts w:ascii="微软雅黑" w:eastAsia="微软雅黑" w:hAnsi="微软雅黑" w:hint="eastAsia"/>
          <w:b/>
          <w:bCs/>
        </w:rPr>
        <w:t>其中1人须是我校聘请的创新创业导师</w:t>
      </w:r>
      <w:r w:rsidRPr="00FD0BED">
        <w:rPr>
          <w:rFonts w:ascii="微软雅黑" w:eastAsia="微软雅黑" w:hAnsi="微软雅黑" w:hint="eastAsia"/>
        </w:rPr>
        <w:t>（创新创业导师库可在附件</w:t>
      </w:r>
      <w:r>
        <w:rPr>
          <w:rFonts w:ascii="微软雅黑" w:eastAsia="微软雅黑" w:hAnsi="微软雅黑" w:hint="eastAsia"/>
        </w:rPr>
        <w:t>8</w:t>
      </w:r>
      <w:r w:rsidRPr="00FD0BED">
        <w:rPr>
          <w:rFonts w:ascii="微软雅黑" w:eastAsia="微软雅黑" w:hAnsi="微软雅黑" w:hint="eastAsia"/>
        </w:rPr>
        <w:t>下载）。每个指导教师指导的项目原则上不超过二项。</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b/>
          <w:bCs/>
        </w:rPr>
        <w:t>   四、申报程序</w:t>
      </w:r>
    </w:p>
    <w:p w:rsidR="00FD0BED" w:rsidRPr="00FD0BED" w:rsidRDefault="00FD0BED" w:rsidP="00547772">
      <w:pPr>
        <w:numPr>
          <w:ilvl w:val="0"/>
          <w:numId w:val="1"/>
        </w:numPr>
        <w:rPr>
          <w:rFonts w:ascii="微软雅黑" w:eastAsia="微软雅黑" w:hAnsi="微软雅黑" w:hint="eastAsia"/>
        </w:rPr>
      </w:pPr>
      <w:r w:rsidRPr="00FD0BED">
        <w:rPr>
          <w:rFonts w:ascii="微软雅黑" w:eastAsia="微软雅黑" w:hAnsi="微软雅黑" w:hint="eastAsia"/>
          <w:b/>
          <w:bCs/>
        </w:rPr>
        <w:t>学生提出申请</w:t>
      </w:r>
      <w:r w:rsidRPr="00FD0BED">
        <w:rPr>
          <w:rFonts w:ascii="微软雅黑" w:eastAsia="微软雅黑" w:hAnsi="微软雅黑" w:hint="eastAsia"/>
        </w:rPr>
        <w:t>。申请人在导师的指导下，项目负责人认真填写</w:t>
      </w:r>
      <w:r>
        <w:rPr>
          <w:rFonts w:ascii="微软雅黑" w:eastAsia="微软雅黑" w:hAnsi="微软雅黑" w:hint="eastAsia"/>
          <w:b/>
        </w:rPr>
        <w:t>《华南农业大学</w:t>
      </w:r>
      <w:r w:rsidRPr="00FD0BED">
        <w:rPr>
          <w:rFonts w:ascii="微软雅黑" w:eastAsia="微软雅黑" w:hAnsi="微软雅黑" w:hint="eastAsia"/>
          <w:b/>
        </w:rPr>
        <w:t>大学生创新创业训练计划项目申报书》</w:t>
      </w:r>
      <w:r w:rsidR="00547772" w:rsidRPr="00FD0BED">
        <w:rPr>
          <w:rFonts w:ascii="微软雅黑" w:eastAsia="微软雅黑" w:hAnsi="微软雅黑" w:hint="eastAsia"/>
        </w:rPr>
        <w:t>(需由指导老师填写意见和签字)</w:t>
      </w:r>
      <w:r w:rsidR="00547772">
        <w:rPr>
          <w:rFonts w:ascii="微软雅黑" w:eastAsia="微软雅黑" w:hAnsi="微软雅黑" w:hint="eastAsia"/>
          <w:b/>
        </w:rPr>
        <w:t>《</w:t>
      </w:r>
      <w:r w:rsidR="00547772" w:rsidRPr="00547772">
        <w:rPr>
          <w:rFonts w:ascii="微软雅黑" w:eastAsia="微软雅黑" w:hAnsi="微软雅黑" w:hint="eastAsia"/>
          <w:b/>
        </w:rPr>
        <w:t>华南农业大学大学生创新创业训练计划项目任务书</w:t>
      </w:r>
      <w:r w:rsidR="00547772">
        <w:rPr>
          <w:rFonts w:ascii="微软雅黑" w:eastAsia="微软雅黑" w:hAnsi="微软雅黑" w:hint="eastAsia"/>
          <w:b/>
        </w:rPr>
        <w:t>》《</w:t>
      </w:r>
      <w:r w:rsidR="00547772" w:rsidRPr="00547772">
        <w:rPr>
          <w:rFonts w:ascii="微软雅黑" w:eastAsia="微软雅黑" w:hAnsi="微软雅黑"/>
          <w:b/>
        </w:rPr>
        <w:t>华南农业大学大学生创新创业训练计划项目承诺书</w:t>
      </w:r>
      <w:r w:rsidR="00547772">
        <w:rPr>
          <w:rFonts w:ascii="微软雅黑" w:eastAsia="微软雅黑" w:hAnsi="微软雅黑" w:hint="eastAsia"/>
          <w:b/>
        </w:rPr>
        <w:t>》</w:t>
      </w:r>
      <w:r>
        <w:rPr>
          <w:rFonts w:ascii="微软雅黑" w:eastAsia="微软雅黑" w:hAnsi="微软雅黑" w:hint="eastAsia"/>
        </w:rPr>
        <w:t>（</w:t>
      </w:r>
      <w:r>
        <w:rPr>
          <w:rFonts w:ascii="微软雅黑" w:eastAsia="微软雅黑" w:hAnsi="微软雅黑"/>
        </w:rPr>
        <w:t>申报书</w:t>
      </w:r>
      <w:r w:rsidR="00547772">
        <w:rPr>
          <w:rFonts w:ascii="微软雅黑" w:eastAsia="微软雅黑" w:hAnsi="微软雅黑" w:hint="eastAsia"/>
        </w:rPr>
        <w:t>、</w:t>
      </w:r>
      <w:r w:rsidR="00547772">
        <w:rPr>
          <w:rFonts w:ascii="微软雅黑" w:eastAsia="微软雅黑" w:hAnsi="微软雅黑"/>
        </w:rPr>
        <w:t>任务书、承诺书</w:t>
      </w:r>
      <w:r>
        <w:rPr>
          <w:rFonts w:ascii="微软雅黑" w:eastAsia="微软雅黑" w:hAnsi="微软雅黑"/>
        </w:rPr>
        <w:t>可在</w:t>
      </w:r>
      <w:r>
        <w:rPr>
          <w:rFonts w:ascii="微软雅黑" w:eastAsia="微软雅黑" w:hAnsi="微软雅黑" w:hint="eastAsia"/>
        </w:rPr>
        <w:t>附件1</w:t>
      </w:r>
      <w:r w:rsidR="00547772">
        <w:rPr>
          <w:rFonts w:ascii="微软雅黑" w:eastAsia="微软雅黑" w:hAnsi="微软雅黑" w:hint="eastAsia"/>
        </w:rPr>
        <w:t>、</w:t>
      </w:r>
      <w:r w:rsidR="00547772">
        <w:rPr>
          <w:rFonts w:ascii="微软雅黑" w:eastAsia="微软雅黑" w:hAnsi="微软雅黑"/>
        </w:rPr>
        <w:t>附件</w:t>
      </w:r>
      <w:r w:rsidR="00547772">
        <w:rPr>
          <w:rFonts w:ascii="微软雅黑" w:eastAsia="微软雅黑" w:hAnsi="微软雅黑" w:hint="eastAsia"/>
        </w:rPr>
        <w:t>2、</w:t>
      </w:r>
      <w:r w:rsidR="00547772">
        <w:rPr>
          <w:rFonts w:ascii="微软雅黑" w:eastAsia="微软雅黑" w:hAnsi="微软雅黑"/>
        </w:rPr>
        <w:t>附件</w:t>
      </w:r>
      <w:r w:rsidR="00547772">
        <w:rPr>
          <w:rFonts w:ascii="微软雅黑" w:eastAsia="微软雅黑" w:hAnsi="微软雅黑" w:hint="eastAsia"/>
        </w:rPr>
        <w:t>3</w:t>
      </w:r>
      <w:r>
        <w:rPr>
          <w:rFonts w:ascii="微软雅黑" w:eastAsia="微软雅黑" w:hAnsi="微软雅黑" w:hint="eastAsia"/>
        </w:rPr>
        <w:t>下载</w:t>
      </w:r>
      <w:r>
        <w:rPr>
          <w:rFonts w:ascii="微软雅黑" w:eastAsia="微软雅黑" w:hAnsi="微软雅黑"/>
        </w:rPr>
        <w:t>）</w:t>
      </w:r>
      <w:r w:rsidRPr="00FD0BED">
        <w:rPr>
          <w:rFonts w:ascii="微软雅黑" w:eastAsia="微软雅黑" w:hAnsi="微软雅黑" w:hint="eastAsia"/>
        </w:rPr>
        <w:t xml:space="preserve"> ，在规定的时间内提交（时间待定，预计2017年3月）</w:t>
      </w:r>
      <w:r>
        <w:rPr>
          <w:rFonts w:ascii="微软雅黑" w:eastAsia="微软雅黑" w:hAnsi="微软雅黑" w:hint="eastAsia"/>
        </w:rPr>
        <w:t>。</w:t>
      </w:r>
      <w:r w:rsidRPr="00FD0BED">
        <w:rPr>
          <w:rFonts w:ascii="微软雅黑" w:eastAsia="微软雅黑" w:hAnsi="微软雅黑" w:hint="eastAsia"/>
        </w:rPr>
        <w:t>同时将纸质版的项目申报书（A4纸双面打印，一式三份）送到学院</w:t>
      </w:r>
      <w:r>
        <w:rPr>
          <w:rFonts w:ascii="微软雅黑" w:eastAsia="微软雅黑" w:hAnsi="微软雅黑" w:hint="eastAsia"/>
        </w:rPr>
        <w:t>院楼210</w:t>
      </w:r>
      <w:r w:rsidRPr="00FD0BED">
        <w:rPr>
          <w:rFonts w:ascii="微软雅黑" w:eastAsia="微软雅黑" w:hAnsi="微软雅黑" w:hint="eastAsia"/>
        </w:rPr>
        <w:t>，完成申报。</w:t>
      </w:r>
    </w:p>
    <w:p w:rsidR="00D21B01" w:rsidRPr="00D21B01" w:rsidRDefault="00FD0BED" w:rsidP="00D21B01">
      <w:pPr>
        <w:pStyle w:val="a5"/>
        <w:numPr>
          <w:ilvl w:val="0"/>
          <w:numId w:val="1"/>
        </w:numPr>
        <w:ind w:firstLineChars="0"/>
        <w:rPr>
          <w:rFonts w:ascii="微软雅黑" w:eastAsia="微软雅黑" w:hAnsi="微软雅黑"/>
          <w:b/>
          <w:bCs/>
        </w:rPr>
      </w:pPr>
      <w:r w:rsidRPr="00D21B01">
        <w:rPr>
          <w:rFonts w:ascii="微软雅黑" w:eastAsia="微软雅黑" w:hAnsi="微软雅黑" w:hint="eastAsia"/>
          <w:b/>
          <w:bCs/>
        </w:rPr>
        <w:t>学院评审。</w:t>
      </w:r>
      <w:r w:rsidR="00D21B01" w:rsidRPr="00D21B01">
        <w:rPr>
          <w:rFonts w:ascii="微软雅黑" w:eastAsia="微软雅黑" w:hAnsi="微软雅黑" w:hint="eastAsia"/>
          <w:bCs/>
        </w:rPr>
        <w:t>艺术学院</w:t>
      </w:r>
      <w:r w:rsidR="00D21B01" w:rsidRPr="00D21B01">
        <w:rPr>
          <w:rFonts w:ascii="微软雅黑" w:eastAsia="微软雅黑" w:hAnsi="微软雅黑" w:hint="eastAsia"/>
        </w:rPr>
        <w:t>审核申报人资格，并组织专家进行答辩评审</w:t>
      </w:r>
      <w:r w:rsidR="00D21B01" w:rsidRPr="00D21B01">
        <w:rPr>
          <w:rFonts w:ascii="微软雅黑" w:eastAsia="微软雅黑" w:hAnsi="微软雅黑" w:hint="eastAsia"/>
          <w:bCs/>
        </w:rPr>
        <w:t>，申请人准备ppt，</w:t>
      </w:r>
      <w:r w:rsidR="00D21B01" w:rsidRPr="00D21B01">
        <w:rPr>
          <w:rFonts w:ascii="微软雅黑" w:eastAsia="微软雅黑" w:hAnsi="微软雅黑" w:hint="eastAsia"/>
          <w:bCs/>
        </w:rPr>
        <w:lastRenderedPageBreak/>
        <w:t>演示说明项目的创新意义和可行性，后专家组评定是否立项并报送学校。</w:t>
      </w:r>
    </w:p>
    <w:p w:rsidR="00D21B01" w:rsidRDefault="00D21B01" w:rsidP="00D21B01">
      <w:pPr>
        <w:numPr>
          <w:ilvl w:val="0"/>
          <w:numId w:val="1"/>
        </w:numPr>
        <w:rPr>
          <w:rFonts w:ascii="微软雅黑" w:eastAsia="微软雅黑" w:hAnsi="微软雅黑"/>
          <w:bCs/>
        </w:rPr>
      </w:pPr>
      <w:r>
        <w:rPr>
          <w:rFonts w:ascii="微软雅黑" w:eastAsia="微软雅黑" w:hAnsi="微软雅黑" w:hint="eastAsia"/>
          <w:b/>
          <w:bCs/>
        </w:rPr>
        <w:t>学校</w:t>
      </w:r>
      <w:r>
        <w:rPr>
          <w:rFonts w:ascii="微软雅黑" w:eastAsia="微软雅黑" w:hAnsi="微软雅黑"/>
          <w:b/>
          <w:bCs/>
        </w:rPr>
        <w:t>评审。</w:t>
      </w:r>
      <w:r w:rsidRPr="00D21B01">
        <w:rPr>
          <w:rFonts w:ascii="微软雅黑" w:eastAsia="微软雅黑" w:hAnsi="微软雅黑" w:hint="eastAsia"/>
          <w:bCs/>
        </w:rPr>
        <w:t>学校组织专家委员二次评审，经过学院报送的项目团队</w:t>
      </w:r>
      <w:r>
        <w:rPr>
          <w:rFonts w:ascii="微软雅黑" w:eastAsia="微软雅黑" w:hAnsi="微软雅黑" w:hint="eastAsia"/>
          <w:bCs/>
        </w:rPr>
        <w:t>，</w:t>
      </w:r>
      <w:r w:rsidRPr="00D21B01">
        <w:rPr>
          <w:rFonts w:ascii="微软雅黑" w:eastAsia="微软雅黑" w:hAnsi="微软雅黑" w:hint="eastAsia"/>
          <w:bCs/>
        </w:rPr>
        <w:t>准备ppt再次答辩，</w:t>
      </w:r>
      <w:r>
        <w:rPr>
          <w:rFonts w:ascii="微软雅黑" w:eastAsia="微软雅黑" w:hAnsi="微软雅黑" w:hint="eastAsia"/>
          <w:bCs/>
        </w:rPr>
        <w:t>后学校专家组评定是否为国家级或省级</w:t>
      </w:r>
      <w:r>
        <w:rPr>
          <w:rFonts w:ascii="微软雅黑" w:eastAsia="微软雅黑" w:hAnsi="微软雅黑"/>
          <w:bCs/>
        </w:rPr>
        <w:t>。</w:t>
      </w:r>
    </w:p>
    <w:p w:rsidR="00D21B01" w:rsidRPr="00D21B01" w:rsidRDefault="00D21B01" w:rsidP="00D21B01">
      <w:pPr>
        <w:numPr>
          <w:ilvl w:val="0"/>
          <w:numId w:val="1"/>
        </w:numPr>
        <w:rPr>
          <w:rFonts w:ascii="微软雅黑" w:eastAsia="微软雅黑" w:hAnsi="微软雅黑"/>
          <w:bCs/>
        </w:rPr>
      </w:pPr>
      <w:r w:rsidRPr="00D21B01">
        <w:rPr>
          <w:rFonts w:ascii="微软雅黑" w:eastAsia="微软雅黑" w:hAnsi="微软雅黑" w:hint="eastAsia"/>
          <w:b/>
          <w:bCs/>
        </w:rPr>
        <w:t xml:space="preserve"> 项目实施</w:t>
      </w:r>
      <w:r>
        <w:rPr>
          <w:rFonts w:ascii="微软雅黑" w:eastAsia="微软雅黑" w:hAnsi="微软雅黑" w:hint="eastAsia"/>
          <w:bCs/>
        </w:rPr>
        <w:t>。</w:t>
      </w:r>
      <w:r w:rsidRPr="00D21B01">
        <w:rPr>
          <w:rFonts w:ascii="微软雅黑" w:eastAsia="微软雅黑" w:hAnsi="微软雅黑" w:hint="eastAsia"/>
          <w:bCs/>
        </w:rPr>
        <w:t>项目负责人对研究项目负全责，组织协调项目组全体成员认真做好研究工作，项目指导老师应进行过程指导，定期对项目的实施情况进行检查，确保按期保质保量完成项目研究各项任务。</w:t>
      </w:r>
    </w:p>
    <w:p w:rsidR="00D21B01" w:rsidRPr="00D21B01" w:rsidRDefault="00D21B01" w:rsidP="00D21B01">
      <w:pPr>
        <w:numPr>
          <w:ilvl w:val="0"/>
          <w:numId w:val="1"/>
        </w:numPr>
        <w:rPr>
          <w:rFonts w:ascii="微软雅黑" w:eastAsia="微软雅黑" w:hAnsi="微软雅黑"/>
          <w:bCs/>
        </w:rPr>
      </w:pPr>
      <w:r w:rsidRPr="00D21B01">
        <w:rPr>
          <w:rFonts w:ascii="微软雅黑" w:eastAsia="微软雅黑" w:hAnsi="微软雅黑" w:hint="eastAsia"/>
          <w:b/>
          <w:bCs/>
        </w:rPr>
        <w:t>项目中期检查（预计2017年11月）</w:t>
      </w:r>
      <w:r>
        <w:rPr>
          <w:rFonts w:ascii="微软雅黑" w:eastAsia="微软雅黑" w:hAnsi="微软雅黑" w:hint="eastAsia"/>
          <w:bCs/>
        </w:rPr>
        <w:t>。</w:t>
      </w:r>
      <w:r w:rsidRPr="00D21B01">
        <w:rPr>
          <w:rFonts w:ascii="微软雅黑" w:eastAsia="微软雅黑" w:hAnsi="微软雅黑" w:hint="eastAsia"/>
          <w:bCs/>
        </w:rPr>
        <w:t>学院定期专家组对项目进行中期或阶段性检查，项目负责人准备ppt汇报研究进展，对检查不合格的项目进行适当调整或项目终止。</w:t>
      </w:r>
    </w:p>
    <w:p w:rsidR="00D21B01" w:rsidRPr="00D21B01" w:rsidRDefault="00D21B01" w:rsidP="00D21B01">
      <w:pPr>
        <w:numPr>
          <w:ilvl w:val="0"/>
          <w:numId w:val="1"/>
        </w:numPr>
        <w:rPr>
          <w:rFonts w:ascii="微软雅黑" w:eastAsia="微软雅黑" w:hAnsi="微软雅黑"/>
          <w:bCs/>
        </w:rPr>
      </w:pPr>
      <w:r w:rsidRPr="00D21B01">
        <w:rPr>
          <w:rFonts w:ascii="微软雅黑" w:eastAsia="微软雅黑" w:hAnsi="微软雅黑" w:hint="eastAsia"/>
          <w:b/>
          <w:bCs/>
        </w:rPr>
        <w:t>项目结题（2018年5月）</w:t>
      </w:r>
      <w:r>
        <w:rPr>
          <w:rFonts w:ascii="微软雅黑" w:eastAsia="微软雅黑" w:hAnsi="微软雅黑" w:hint="eastAsia"/>
          <w:b/>
          <w:bCs/>
        </w:rPr>
        <w:t>。</w:t>
      </w:r>
    </w:p>
    <w:p w:rsidR="00D21B01" w:rsidRDefault="00D21B01" w:rsidP="00D21B01">
      <w:pPr>
        <w:ind w:leftChars="300" w:left="735" w:hangingChars="50" w:hanging="105"/>
        <w:rPr>
          <w:rFonts w:ascii="微软雅黑" w:eastAsia="微软雅黑" w:hAnsi="微软雅黑"/>
          <w:bCs/>
        </w:rPr>
      </w:pPr>
      <w:r>
        <w:rPr>
          <w:rFonts w:ascii="微软雅黑" w:eastAsia="微软雅黑" w:hAnsi="微软雅黑"/>
          <w:bCs/>
        </w:rPr>
        <w:t xml:space="preserve">· </w:t>
      </w:r>
      <w:r w:rsidR="00B8014D" w:rsidRPr="00D21B01">
        <w:rPr>
          <w:rFonts w:ascii="微软雅黑" w:eastAsia="微软雅黑" w:hAnsi="微软雅黑" w:hint="eastAsia"/>
          <w:bCs/>
        </w:rPr>
        <w:t>项目申请者需项目执行时间内完成项目的结题，所需提交的材料为各项目的</w:t>
      </w:r>
      <w:r>
        <w:rPr>
          <w:rFonts w:ascii="微软雅黑" w:eastAsia="微软雅黑" w:hAnsi="微软雅黑" w:hint="eastAsia"/>
          <w:bCs/>
        </w:rPr>
        <w:t>总结报告，补充材料为论文、设计、专利以及调研报告等相关支撑材料；</w:t>
      </w:r>
    </w:p>
    <w:p w:rsidR="00D21B01" w:rsidRDefault="00D21B01" w:rsidP="00D21B01">
      <w:pPr>
        <w:ind w:leftChars="300" w:left="735" w:hangingChars="50" w:hanging="105"/>
        <w:rPr>
          <w:rFonts w:ascii="微软雅黑" w:eastAsia="微软雅黑" w:hAnsi="微软雅黑"/>
          <w:bCs/>
        </w:rPr>
      </w:pPr>
      <w:r>
        <w:rPr>
          <w:rFonts w:ascii="微软雅黑" w:eastAsia="微软雅黑" w:hAnsi="微软雅黑"/>
          <w:bCs/>
        </w:rPr>
        <w:t xml:space="preserve">· </w:t>
      </w:r>
      <w:r w:rsidR="00B8014D" w:rsidRPr="00D21B01">
        <w:rPr>
          <w:rFonts w:ascii="微软雅黑" w:eastAsia="微软雅黑" w:hAnsi="微软雅黑" w:hint="eastAsia"/>
          <w:bCs/>
        </w:rPr>
        <w:t>项目组成员准备</w:t>
      </w:r>
      <w:r w:rsidR="00B8014D" w:rsidRPr="00D21B01">
        <w:rPr>
          <w:rFonts w:ascii="微软雅黑" w:eastAsia="微软雅黑" w:hAnsi="微软雅黑" w:hint="eastAsia"/>
          <w:bCs/>
        </w:rPr>
        <w:t>ppt</w:t>
      </w:r>
      <w:r w:rsidR="00B8014D" w:rsidRPr="00D21B01">
        <w:rPr>
          <w:rFonts w:ascii="微软雅黑" w:eastAsia="微软雅黑" w:hAnsi="微软雅黑" w:hint="eastAsia"/>
          <w:bCs/>
        </w:rPr>
        <w:t>答辩，接受学院或学校专家组的考核评审；</w:t>
      </w:r>
    </w:p>
    <w:p w:rsidR="00000000" w:rsidRPr="00D21B01" w:rsidRDefault="00D21B01" w:rsidP="00D21B01">
      <w:pPr>
        <w:ind w:leftChars="300" w:left="735" w:hangingChars="50" w:hanging="105"/>
        <w:rPr>
          <w:rFonts w:ascii="微软雅黑" w:eastAsia="微软雅黑" w:hAnsi="微软雅黑"/>
          <w:bCs/>
        </w:rPr>
      </w:pPr>
      <w:r>
        <w:rPr>
          <w:rFonts w:ascii="微软雅黑" w:eastAsia="微软雅黑" w:hAnsi="微软雅黑"/>
          <w:bCs/>
        </w:rPr>
        <w:t xml:space="preserve">· </w:t>
      </w:r>
      <w:r w:rsidR="00B8014D" w:rsidRPr="00D21B01">
        <w:rPr>
          <w:rFonts w:ascii="微软雅黑" w:eastAsia="微软雅黑" w:hAnsi="微软雅黑" w:hint="eastAsia"/>
          <w:bCs/>
        </w:rPr>
        <w:t>项目如与特殊原因</w:t>
      </w:r>
      <w:r w:rsidR="00B8014D" w:rsidRPr="00D21B01">
        <w:rPr>
          <w:rFonts w:ascii="微软雅黑" w:eastAsia="微软雅黑" w:hAnsi="微软雅黑" w:hint="eastAsia"/>
          <w:bCs/>
        </w:rPr>
        <w:t>推迟结题的或项目终止的</w:t>
      </w:r>
      <w:r>
        <w:rPr>
          <w:rFonts w:ascii="微软雅黑" w:eastAsia="微软雅黑" w:hAnsi="微软雅黑" w:hint="eastAsia"/>
          <w:bCs/>
        </w:rPr>
        <w:t>，需向学院提交已有项目指导老师签名确认的申请书一份；</w:t>
      </w:r>
    </w:p>
    <w:p w:rsidR="00000000" w:rsidRPr="00D21B01" w:rsidRDefault="00D21B01" w:rsidP="00D21B01">
      <w:pPr>
        <w:ind w:left="720"/>
        <w:rPr>
          <w:rFonts w:ascii="微软雅黑" w:eastAsia="微软雅黑" w:hAnsi="微软雅黑"/>
          <w:bCs/>
        </w:rPr>
      </w:pPr>
      <w:r>
        <w:rPr>
          <w:rFonts w:ascii="微软雅黑" w:eastAsia="微软雅黑" w:hAnsi="微软雅黑"/>
          <w:bCs/>
        </w:rPr>
        <w:t xml:space="preserve">· </w:t>
      </w:r>
      <w:r w:rsidR="00B8014D" w:rsidRPr="00D21B01">
        <w:rPr>
          <w:rFonts w:ascii="微软雅黑" w:eastAsia="微软雅黑" w:hAnsi="微软雅黑" w:hint="eastAsia"/>
          <w:bCs/>
        </w:rPr>
        <w:t>对无正当理由而不能如期完成任务的，项目组成员和指导老师两年内不得再申请和指导任何级别的科技创新项目。</w:t>
      </w:r>
    </w:p>
    <w:p w:rsidR="00FD0BED" w:rsidRPr="00D21B01" w:rsidRDefault="00D21B01" w:rsidP="00D21B01">
      <w:pPr>
        <w:rPr>
          <w:rFonts w:ascii="微软雅黑" w:eastAsia="微软雅黑" w:hAnsi="微软雅黑"/>
          <w:bCs/>
        </w:rPr>
      </w:pPr>
      <w:r>
        <w:rPr>
          <w:rFonts w:ascii="微软雅黑" w:eastAsia="微软雅黑" w:hAnsi="微软雅黑" w:hint="eastAsia"/>
          <w:bCs/>
        </w:rPr>
        <w:t xml:space="preserve">     </w:t>
      </w:r>
      <w:r w:rsidRPr="00D21B01">
        <w:rPr>
          <w:rFonts w:ascii="微软雅黑" w:eastAsia="微软雅黑" w:hAnsi="微软雅黑" w:hint="eastAsia"/>
          <w:b/>
          <w:bCs/>
        </w:rPr>
        <w:t xml:space="preserve"> </w:t>
      </w:r>
      <w:r w:rsidRPr="00D21B01">
        <w:rPr>
          <w:rFonts w:ascii="微软雅黑" w:eastAsia="微软雅黑" w:hAnsi="微软雅黑" w:hint="eastAsia"/>
          <w:bCs/>
        </w:rPr>
        <w:t>注：项目延期、终止或无理由不参加答辩者，无法报销经费，严重者无法顺利毕业。</w:t>
      </w:r>
    </w:p>
    <w:p w:rsidR="00D21B01" w:rsidRPr="00D21B01" w:rsidRDefault="00D21B01" w:rsidP="00D21B01">
      <w:pPr>
        <w:rPr>
          <w:rFonts w:ascii="微软雅黑" w:eastAsia="微软雅黑" w:hAnsi="微软雅黑" w:hint="eastAsia"/>
          <w:b/>
          <w:bCs/>
        </w:rPr>
      </w:pPr>
    </w:p>
    <w:p w:rsidR="00FD0BED" w:rsidRPr="00FD0BED" w:rsidRDefault="00D21B01" w:rsidP="00FD0BED">
      <w:pPr>
        <w:rPr>
          <w:rFonts w:ascii="微软雅黑" w:eastAsia="微软雅黑" w:hAnsi="微软雅黑" w:hint="eastAsia"/>
        </w:rPr>
      </w:pPr>
      <w:r>
        <w:rPr>
          <w:rFonts w:ascii="微软雅黑" w:eastAsia="微软雅黑" w:hAnsi="微软雅黑" w:hint="eastAsia"/>
          <w:b/>
          <w:bCs/>
        </w:rPr>
        <w:t>五、</w:t>
      </w:r>
      <w:r w:rsidR="00FD0BED" w:rsidRPr="00FD0BED">
        <w:rPr>
          <w:rFonts w:ascii="微软雅黑" w:eastAsia="微软雅黑" w:hAnsi="微软雅黑" w:hint="eastAsia"/>
          <w:b/>
          <w:bCs/>
        </w:rPr>
        <w:t>支持政策</w:t>
      </w:r>
    </w:p>
    <w:p w:rsidR="00FD0BED" w:rsidRPr="00FD0BED" w:rsidRDefault="00FD0BED" w:rsidP="00D21B01">
      <w:pPr>
        <w:ind w:firstLineChars="50" w:firstLine="105"/>
        <w:rPr>
          <w:rFonts w:ascii="微软雅黑" w:eastAsia="微软雅黑" w:hAnsi="微软雅黑" w:hint="eastAsia"/>
        </w:rPr>
      </w:pPr>
      <w:r w:rsidRPr="00FD0BED">
        <w:rPr>
          <w:rFonts w:ascii="微软雅黑" w:eastAsia="微软雅黑" w:hAnsi="微软雅黑" w:hint="eastAsia"/>
          <w:b/>
          <w:bCs/>
        </w:rPr>
        <w:t> </w:t>
      </w:r>
      <w:r w:rsidRPr="00D21B01">
        <w:rPr>
          <w:rFonts w:ascii="微软雅黑" w:eastAsia="微软雅黑" w:hAnsi="微软雅黑" w:hint="eastAsia"/>
          <w:bCs/>
        </w:rPr>
        <w:t>1</w:t>
      </w:r>
      <w:r w:rsidR="00D21B01">
        <w:rPr>
          <w:rFonts w:ascii="微软雅黑" w:eastAsia="微软雅黑" w:hAnsi="微软雅黑" w:hint="eastAsia"/>
          <w:bCs/>
        </w:rPr>
        <w:t>．</w:t>
      </w:r>
      <w:r w:rsidRPr="00FD0BED">
        <w:rPr>
          <w:rFonts w:ascii="微软雅黑" w:eastAsia="微软雅黑" w:hAnsi="微软雅黑" w:hint="eastAsia"/>
          <w:b/>
          <w:bCs/>
        </w:rPr>
        <w:t>优秀创新创业训练计划项目可等同于毕业生论文。</w:t>
      </w:r>
      <w:r w:rsidRPr="00FD0BED">
        <w:rPr>
          <w:rFonts w:ascii="微软雅黑" w:eastAsia="微软雅黑" w:hAnsi="微软雅黑" w:hint="eastAsia"/>
        </w:rPr>
        <w:t>对于毕业年级的结题项目如产生重要知识产权（发明专利、重要学术期刊上发表高水平论文等）经指导老师同意可等同于毕业</w:t>
      </w:r>
      <w:r w:rsidRPr="00FD0BED">
        <w:rPr>
          <w:rFonts w:ascii="微软雅黑" w:eastAsia="微软雅黑" w:hAnsi="微软雅黑" w:hint="eastAsia"/>
        </w:rPr>
        <w:lastRenderedPageBreak/>
        <w:t>论文。</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w:t>
      </w:r>
      <w:r w:rsidRPr="00D21B01">
        <w:rPr>
          <w:rFonts w:ascii="微软雅黑" w:eastAsia="微软雅黑" w:hAnsi="微软雅黑" w:hint="eastAsia"/>
        </w:rPr>
        <w:t>  </w:t>
      </w:r>
      <w:r w:rsidRPr="00D21B01">
        <w:rPr>
          <w:rFonts w:ascii="微软雅黑" w:eastAsia="微软雅黑" w:hAnsi="微软雅黑" w:hint="eastAsia"/>
          <w:bCs/>
        </w:rPr>
        <w:t>2</w:t>
      </w:r>
      <w:r w:rsidR="00D21B01">
        <w:rPr>
          <w:rFonts w:ascii="微软雅黑" w:eastAsia="微软雅黑" w:hAnsi="微软雅黑" w:hint="eastAsia"/>
          <w:bCs/>
        </w:rPr>
        <w:t>．</w:t>
      </w:r>
      <w:r w:rsidRPr="00FD0BED">
        <w:rPr>
          <w:rFonts w:ascii="微软雅黑" w:eastAsia="微软雅黑" w:hAnsi="微软雅黑" w:hint="eastAsia"/>
          <w:b/>
          <w:bCs/>
        </w:rPr>
        <w:t>学校为结题的大学生创新创业训练项目的指导教师一次性计算教学工作量。</w:t>
      </w:r>
      <w:r w:rsidRPr="00FD0BED">
        <w:rPr>
          <w:rFonts w:ascii="微软雅黑" w:eastAsia="微软雅黑" w:hAnsi="微软雅黑" w:hint="eastAsia"/>
        </w:rPr>
        <w:t>国家级项目计50个标准学时，省级项目计30个标准学时，校级项目计15个标准学时。</w:t>
      </w:r>
    </w:p>
    <w:p w:rsidR="00FD0BED" w:rsidRDefault="00D21B01" w:rsidP="00D21B01">
      <w:pPr>
        <w:ind w:firstLineChars="100" w:firstLine="210"/>
        <w:rPr>
          <w:rFonts w:ascii="微软雅黑" w:eastAsia="微软雅黑" w:hAnsi="微软雅黑"/>
        </w:rPr>
      </w:pPr>
      <w:r w:rsidRPr="00D21B01">
        <w:rPr>
          <w:rFonts w:ascii="微软雅黑" w:eastAsia="微软雅黑" w:hAnsi="微软雅黑" w:hint="eastAsia"/>
          <w:bCs/>
        </w:rPr>
        <w:t>3</w:t>
      </w:r>
      <w:r>
        <w:rPr>
          <w:rFonts w:ascii="微软雅黑" w:eastAsia="微软雅黑" w:hAnsi="微软雅黑"/>
          <w:bCs/>
        </w:rPr>
        <w:t xml:space="preserve">. </w:t>
      </w:r>
      <w:r w:rsidR="00FD0BED" w:rsidRPr="00FD0BED">
        <w:rPr>
          <w:rFonts w:ascii="微软雅黑" w:eastAsia="微软雅黑" w:hAnsi="微软雅黑" w:hint="eastAsia"/>
          <w:b/>
          <w:bCs/>
        </w:rPr>
        <w:t>设立“华南农业大学大学生创新创业训练计划优秀奖”。</w:t>
      </w:r>
      <w:r w:rsidR="00FD0BED" w:rsidRPr="00FD0BED">
        <w:rPr>
          <w:rFonts w:ascii="微软雅黑" w:eastAsia="微软雅黑" w:hAnsi="微软雅黑" w:hint="eastAsia"/>
        </w:rPr>
        <w:t>分“成果奖”、“指导奖”及“管理奖”，对训练成果显著的学生、指导工作突出的指导教师及组织管理工作突出的学院予以奖励。</w:t>
      </w:r>
    </w:p>
    <w:p w:rsidR="00D21B01" w:rsidRPr="00FD0BED" w:rsidRDefault="00D21B01" w:rsidP="00D21B01">
      <w:pPr>
        <w:ind w:firstLineChars="100" w:firstLine="210"/>
        <w:rPr>
          <w:rFonts w:ascii="微软雅黑" w:eastAsia="微软雅黑" w:hAnsi="微软雅黑" w:hint="eastAsia"/>
        </w:rPr>
      </w:pP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b/>
          <w:bCs/>
        </w:rPr>
        <w:t>    </w:t>
      </w:r>
      <w:r w:rsidR="00D21B01">
        <w:rPr>
          <w:rFonts w:ascii="微软雅黑" w:eastAsia="微软雅黑" w:hAnsi="微软雅黑" w:hint="eastAsia"/>
          <w:b/>
          <w:bCs/>
        </w:rPr>
        <w:t>六</w:t>
      </w:r>
      <w:r w:rsidRPr="00FD0BED">
        <w:rPr>
          <w:rFonts w:ascii="微软雅黑" w:eastAsia="微软雅黑" w:hAnsi="微软雅黑" w:hint="eastAsia"/>
          <w:b/>
          <w:bCs/>
        </w:rPr>
        <w:t>、注意事项</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1、项目指导教师能够给与学生充分的指导和帮助，在指导学生立项时，一定要求项目组充分论证，明确项目技术指标和结题成果。</w:t>
      </w:r>
    </w:p>
    <w:p w:rsidR="00D21B01" w:rsidRDefault="00FD0BED" w:rsidP="00FD0BED">
      <w:pPr>
        <w:rPr>
          <w:rFonts w:ascii="微软雅黑" w:eastAsia="微软雅黑" w:hAnsi="微软雅黑"/>
        </w:rPr>
      </w:pPr>
      <w:r w:rsidRPr="00FD0BED">
        <w:rPr>
          <w:rFonts w:ascii="微软雅黑" w:eastAsia="微软雅黑" w:hAnsi="微软雅黑" w:hint="eastAsia"/>
        </w:rPr>
        <w:t> 2、要高度重视此项工作，积极创造条件支持大学生创新创业训练项目研发。</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3、请严格按照创新训练项目3-5人组成，创业训练项目5-8人组成，创业实践项目5-10人组成，超出人数或者不足人数将无法提交。</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4、每个学生每年只能申报或参加一个项目，之前没有结题的项目成员不能进行新项目的申报，项目成员的组成应有年级梯度，主要由大一至大三的学生组成</w:t>
      </w:r>
      <w:r w:rsidR="00D21B01">
        <w:rPr>
          <w:rFonts w:ascii="微软雅黑" w:eastAsia="微软雅黑" w:hAnsi="微软雅黑" w:hint="eastAsia"/>
        </w:rPr>
        <w:t>，</w:t>
      </w:r>
      <w:r w:rsidR="00D21B01">
        <w:rPr>
          <w:rFonts w:ascii="微软雅黑" w:eastAsia="微软雅黑" w:hAnsi="微软雅黑" w:hint="eastAsia"/>
        </w:rPr>
        <w:t>1</w:t>
      </w:r>
      <w:r w:rsidR="00D21B01">
        <w:rPr>
          <w:rFonts w:ascii="微软雅黑" w:eastAsia="微软雅黑" w:hAnsi="微软雅黑"/>
        </w:rPr>
        <w:t>4</w:t>
      </w:r>
      <w:r w:rsidR="00D21B01">
        <w:rPr>
          <w:rFonts w:ascii="微软雅黑" w:eastAsia="微软雅黑" w:hAnsi="微软雅黑" w:hint="eastAsia"/>
        </w:rPr>
        <w:t>级与16级同学</w:t>
      </w:r>
      <w:r w:rsidR="00D21B01">
        <w:rPr>
          <w:rFonts w:ascii="微软雅黑" w:eastAsia="微软雅黑" w:hAnsi="微软雅黑"/>
        </w:rPr>
        <w:t>不得当项目负责人</w:t>
      </w:r>
      <w:r w:rsidRPr="00FD0BED">
        <w:rPr>
          <w:rFonts w:ascii="微软雅黑" w:eastAsia="微软雅黑" w:hAnsi="微软雅黑" w:hint="eastAsia"/>
        </w:rPr>
        <w:t>。项目申报内容不得与同期或往年项目雷同。</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5、申报书须A4双面打印。提交装订顺序：申报表、任务书、承诺书。</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6、指导教师信息可以加页，项目申报书所有的指导教师必须填全信息。</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7、申请书封皮标题与申报书中标题一致。</w:t>
      </w:r>
    </w:p>
    <w:p w:rsidR="00FD0BED" w:rsidRDefault="00FD0BED" w:rsidP="00FD0BED">
      <w:pPr>
        <w:rPr>
          <w:rFonts w:ascii="微软雅黑" w:eastAsia="微软雅黑" w:hAnsi="微软雅黑"/>
        </w:rPr>
      </w:pPr>
      <w:r w:rsidRPr="00FD0BED">
        <w:rPr>
          <w:rFonts w:ascii="微软雅黑" w:eastAsia="微软雅黑" w:hAnsi="微软雅黑" w:hint="eastAsia"/>
        </w:rPr>
        <w:t> 8</w:t>
      </w:r>
      <w:r w:rsidR="00D21B01">
        <w:rPr>
          <w:rFonts w:ascii="微软雅黑" w:eastAsia="微软雅黑" w:hAnsi="微软雅黑" w:hint="eastAsia"/>
        </w:rPr>
        <w:t>、</w:t>
      </w:r>
      <w:r w:rsidRPr="00FD0BED">
        <w:rPr>
          <w:rFonts w:ascii="微软雅黑" w:eastAsia="微软雅黑" w:hAnsi="微软雅黑" w:hint="eastAsia"/>
        </w:rPr>
        <w:t>学院初审结果出来之后，</w:t>
      </w:r>
      <w:r w:rsidR="00D21B01">
        <w:rPr>
          <w:rFonts w:ascii="微软雅黑" w:eastAsia="微软雅黑" w:hAnsi="微软雅黑" w:hint="eastAsia"/>
        </w:rPr>
        <w:t>会</w:t>
      </w:r>
      <w:r w:rsidRPr="00FD0BED">
        <w:rPr>
          <w:rFonts w:ascii="微软雅黑" w:eastAsia="微软雅黑" w:hAnsi="微软雅黑" w:hint="eastAsia"/>
        </w:rPr>
        <w:t>进行院网公示（包括学院评审小组教师名单）。</w:t>
      </w:r>
    </w:p>
    <w:p w:rsidR="00D21B01" w:rsidRPr="00FD0BED" w:rsidRDefault="00D21B01" w:rsidP="00FD0BED">
      <w:pPr>
        <w:rPr>
          <w:rFonts w:ascii="微软雅黑" w:eastAsia="微软雅黑" w:hAnsi="微软雅黑" w:hint="eastAsia"/>
        </w:rPr>
      </w:pPr>
    </w:p>
    <w:p w:rsidR="00FD0BED" w:rsidRPr="00FD0BED" w:rsidRDefault="00D21B01" w:rsidP="00D21B01">
      <w:pPr>
        <w:ind w:firstLineChars="100" w:firstLine="210"/>
        <w:rPr>
          <w:rFonts w:ascii="微软雅黑" w:eastAsia="微软雅黑" w:hAnsi="微软雅黑" w:hint="eastAsia"/>
        </w:rPr>
      </w:pPr>
      <w:r>
        <w:rPr>
          <w:rFonts w:ascii="微软雅黑" w:eastAsia="微软雅黑" w:hAnsi="微软雅黑" w:hint="eastAsia"/>
          <w:b/>
          <w:bCs/>
        </w:rPr>
        <w:t>七</w:t>
      </w:r>
      <w:r>
        <w:rPr>
          <w:rFonts w:ascii="微软雅黑" w:eastAsia="微软雅黑" w:hAnsi="微软雅黑"/>
          <w:b/>
          <w:bCs/>
        </w:rPr>
        <w:t>、</w:t>
      </w:r>
      <w:r w:rsidR="00FD0BED" w:rsidRPr="00FD0BED">
        <w:rPr>
          <w:rFonts w:ascii="微软雅黑" w:eastAsia="微软雅黑" w:hAnsi="微软雅黑" w:hint="eastAsia"/>
          <w:b/>
          <w:bCs/>
        </w:rPr>
        <w:t>联系人及联系方式</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lastRenderedPageBreak/>
        <w:t>    </w:t>
      </w:r>
      <w:r w:rsidR="00B8014D">
        <w:rPr>
          <w:rFonts w:ascii="微软雅黑" w:eastAsia="微软雅黑" w:hAnsi="微软雅黑"/>
        </w:rPr>
        <w:t xml:space="preserve">    </w:t>
      </w:r>
      <w:r w:rsidRPr="00FD0BED">
        <w:rPr>
          <w:rFonts w:ascii="微软雅黑" w:eastAsia="微软雅黑" w:hAnsi="微软雅黑" w:hint="eastAsia"/>
        </w:rPr>
        <w:t> </w:t>
      </w:r>
      <w:r w:rsidR="00D21B01">
        <w:rPr>
          <w:rFonts w:ascii="微软雅黑" w:eastAsia="微软雅黑" w:hAnsi="微软雅黑" w:hint="eastAsia"/>
        </w:rPr>
        <w:t>艺创联</w:t>
      </w:r>
      <w:r w:rsidR="00D21B01">
        <w:rPr>
          <w:rFonts w:ascii="微软雅黑" w:eastAsia="微软雅黑" w:hAnsi="微软雅黑"/>
        </w:rPr>
        <w:t>创新部</w:t>
      </w:r>
      <w:r w:rsidR="00D21B01">
        <w:rPr>
          <w:rFonts w:ascii="微软雅黑" w:eastAsia="微软雅黑" w:hAnsi="微软雅黑" w:hint="eastAsia"/>
        </w:rPr>
        <w:t>：</w:t>
      </w:r>
      <w:r w:rsidRPr="00FD0BED">
        <w:rPr>
          <w:rFonts w:ascii="微软雅黑" w:eastAsia="微软雅黑" w:hAnsi="微软雅黑" w:hint="eastAsia"/>
        </w:rPr>
        <w:t> </w:t>
      </w:r>
      <w:r w:rsidR="00D21B01">
        <w:rPr>
          <w:rFonts w:ascii="微软雅黑" w:eastAsia="微软雅黑" w:hAnsi="微软雅黑" w:hint="eastAsia"/>
        </w:rPr>
        <w:t>谭沅姗  13249147730</w:t>
      </w:r>
      <w:r w:rsidRPr="00FD0BED">
        <w:rPr>
          <w:rFonts w:ascii="微软雅黑" w:eastAsia="微软雅黑" w:hAnsi="微软雅黑" w:hint="eastAsia"/>
        </w:rPr>
        <w:t>                     </w:t>
      </w:r>
    </w:p>
    <w:p w:rsidR="00FD0BED" w:rsidRPr="00FD0BED" w:rsidRDefault="00D21B01" w:rsidP="00B8014D">
      <w:pPr>
        <w:ind w:firstLineChars="1100" w:firstLine="2310"/>
        <w:rPr>
          <w:rFonts w:ascii="微软雅黑" w:eastAsia="微软雅黑" w:hAnsi="微软雅黑" w:hint="eastAsia"/>
        </w:rPr>
      </w:pPr>
      <w:r>
        <w:rPr>
          <w:rFonts w:ascii="微软雅黑" w:eastAsia="微软雅黑" w:hAnsi="微软雅黑" w:hint="eastAsia"/>
        </w:rPr>
        <w:t>梁伊希</w:t>
      </w:r>
      <w:r w:rsidR="00FD0BED" w:rsidRPr="00FD0BED">
        <w:rPr>
          <w:rFonts w:ascii="微软雅黑" w:eastAsia="微软雅黑" w:hAnsi="微软雅黑" w:hint="eastAsia"/>
        </w:rPr>
        <w:t xml:space="preserve">  </w:t>
      </w:r>
      <w:r>
        <w:rPr>
          <w:rFonts w:ascii="微软雅黑" w:eastAsia="微软雅黑" w:hAnsi="微软雅黑"/>
        </w:rPr>
        <w:t>13432939135</w:t>
      </w:r>
    </w:p>
    <w:p w:rsidR="00FD0BED" w:rsidRDefault="00FD0BED" w:rsidP="00FD0BED">
      <w:pPr>
        <w:rPr>
          <w:rFonts w:ascii="微软雅黑" w:eastAsia="微软雅黑" w:hAnsi="微软雅黑"/>
        </w:rPr>
      </w:pPr>
      <w:r w:rsidRPr="00FD0BED">
        <w:rPr>
          <w:rFonts w:ascii="微软雅黑" w:eastAsia="微软雅黑" w:hAnsi="微软雅黑" w:hint="eastAsia"/>
        </w:rPr>
        <w:t>               </w:t>
      </w:r>
      <w:r w:rsidR="00D21B01">
        <w:rPr>
          <w:rFonts w:ascii="微软雅黑" w:eastAsia="微软雅黑" w:hAnsi="微软雅黑"/>
        </w:rPr>
        <w:t xml:space="preserve">        </w:t>
      </w:r>
      <w:r w:rsidR="00B8014D">
        <w:rPr>
          <w:rFonts w:ascii="微软雅黑" w:eastAsia="微软雅黑" w:hAnsi="微软雅黑"/>
        </w:rPr>
        <w:t xml:space="preserve">     </w:t>
      </w:r>
      <w:r w:rsidR="00D21B01">
        <w:rPr>
          <w:rFonts w:ascii="微软雅黑" w:eastAsia="微软雅黑" w:hAnsi="微软雅黑" w:hint="eastAsia"/>
        </w:rPr>
        <w:t xml:space="preserve">卜晓兰 </w:t>
      </w:r>
      <w:r w:rsidR="00B8014D">
        <w:rPr>
          <w:rFonts w:ascii="微软雅黑" w:eastAsia="微软雅黑" w:hAnsi="微软雅黑"/>
        </w:rPr>
        <w:t xml:space="preserve"> </w:t>
      </w:r>
      <w:r w:rsidR="00D21B01">
        <w:rPr>
          <w:rFonts w:ascii="微软雅黑" w:eastAsia="微软雅黑" w:hAnsi="微软雅黑" w:hint="eastAsia"/>
        </w:rPr>
        <w:t>13424013851</w:t>
      </w:r>
    </w:p>
    <w:p w:rsidR="00D21B01" w:rsidRPr="00FD0BED" w:rsidRDefault="00D21B01" w:rsidP="00FD0BED">
      <w:pPr>
        <w:rPr>
          <w:rFonts w:ascii="微软雅黑" w:eastAsia="微软雅黑" w:hAnsi="微软雅黑" w:hint="eastAsia"/>
        </w:rPr>
      </w:pPr>
      <w:bookmarkStart w:id="0" w:name="_GoBack"/>
      <w:bookmarkEnd w:id="0"/>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如需咨询可加入</w:t>
      </w:r>
      <w:r w:rsidR="00D21B01">
        <w:rPr>
          <w:rFonts w:ascii="微软雅黑" w:eastAsia="微软雅黑" w:hAnsi="微软雅黑" w:hint="eastAsia"/>
        </w:rPr>
        <w:t>艺术学生</w:t>
      </w:r>
      <w:r w:rsidR="00D21B01">
        <w:rPr>
          <w:rFonts w:ascii="微软雅黑" w:eastAsia="微软雅黑" w:hAnsi="微软雅黑"/>
        </w:rPr>
        <w:t>创新创业大群</w:t>
      </w:r>
      <w:r w:rsidRPr="00FD0BED">
        <w:rPr>
          <w:rFonts w:ascii="微软雅黑" w:eastAsia="微软雅黑" w:hAnsi="微软雅黑" w:hint="eastAsia"/>
        </w:rPr>
        <w:t>（</w:t>
      </w:r>
      <w:r w:rsidR="00D21B01" w:rsidRPr="00D21B01">
        <w:rPr>
          <w:rFonts w:ascii="微软雅黑" w:eastAsia="微软雅黑" w:hAnsi="微软雅黑"/>
        </w:rPr>
        <w:t>119519048</w:t>
      </w:r>
      <w:r w:rsidRPr="00FD0BED">
        <w:rPr>
          <w:rFonts w:ascii="微软雅黑" w:eastAsia="微软雅黑" w:hAnsi="微软雅黑" w:hint="eastAsia"/>
        </w:rPr>
        <w:t>），或关注“</w:t>
      </w:r>
      <w:r w:rsidR="00D21B01">
        <w:rPr>
          <w:rFonts w:ascii="微软雅黑" w:eastAsia="微软雅黑" w:hAnsi="微软雅黑" w:hint="eastAsia"/>
        </w:rPr>
        <w:t>S</w:t>
      </w:r>
      <w:r w:rsidR="00D21B01">
        <w:rPr>
          <w:rFonts w:ascii="微软雅黑" w:eastAsia="微软雅黑" w:hAnsi="微软雅黑"/>
        </w:rPr>
        <w:t>CAU</w:t>
      </w:r>
      <w:r w:rsidR="00D21B01">
        <w:rPr>
          <w:rFonts w:ascii="微软雅黑" w:eastAsia="微软雅黑" w:hAnsi="微软雅黑" w:hint="eastAsia"/>
        </w:rPr>
        <w:t>艺创</w:t>
      </w:r>
      <w:r w:rsidRPr="00FD0BED">
        <w:rPr>
          <w:rFonts w:ascii="微软雅黑" w:eastAsia="微软雅黑" w:hAnsi="微软雅黑" w:hint="eastAsia"/>
        </w:rPr>
        <w:t>”微信平台（</w:t>
      </w:r>
      <w:proofErr w:type="spellStart"/>
      <w:r w:rsidR="00FC7F52">
        <w:rPr>
          <w:rFonts w:ascii="微软雅黑" w:eastAsia="微软雅黑" w:hAnsi="微软雅黑"/>
        </w:rPr>
        <w:t>scau-artcxcy</w:t>
      </w:r>
      <w:proofErr w:type="spellEnd"/>
      <w:r w:rsidRPr="00FD0BED">
        <w:rPr>
          <w:rFonts w:ascii="微软雅黑" w:eastAsia="微软雅黑" w:hAnsi="微软雅黑" w:hint="eastAsia"/>
        </w:rPr>
        <w:t>）</w:t>
      </w:r>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w:t>
      </w:r>
    </w:p>
    <w:p w:rsidR="00FD0BED" w:rsidRPr="00FD0BED" w:rsidRDefault="00FD0BED" w:rsidP="00D21B01">
      <w:pPr>
        <w:jc w:val="center"/>
        <w:rPr>
          <w:rFonts w:ascii="微软雅黑" w:eastAsia="微软雅黑" w:hAnsi="微软雅黑" w:hint="eastAsia"/>
        </w:rPr>
      </w:pPr>
      <w:r w:rsidRPr="00FD0BED">
        <w:rPr>
          <w:rFonts w:ascii="微软雅黑" w:eastAsia="微软雅黑" w:hAnsi="微软雅黑" w:hint="eastAsia"/>
        </w:rPr>
        <w:t>华南农业大学</w:t>
      </w:r>
      <w:r w:rsidR="00D21B01">
        <w:rPr>
          <w:rFonts w:ascii="微软雅黑" w:eastAsia="微软雅黑" w:hAnsi="微软雅黑" w:hint="eastAsia"/>
        </w:rPr>
        <w:t>艺术</w:t>
      </w:r>
      <w:r w:rsidRPr="00FD0BED">
        <w:rPr>
          <w:rFonts w:ascii="微软雅黑" w:eastAsia="微软雅黑" w:hAnsi="微软雅黑" w:hint="eastAsia"/>
        </w:rPr>
        <w:t>学院</w:t>
      </w:r>
      <w:r w:rsidR="00D21B01">
        <w:rPr>
          <w:rFonts w:ascii="微软雅黑" w:eastAsia="微软雅黑" w:hAnsi="微软雅黑" w:hint="eastAsia"/>
        </w:rPr>
        <w:t>创新创业联合会</w:t>
      </w:r>
    </w:p>
    <w:p w:rsidR="00FD0BED" w:rsidRPr="00FD0BED" w:rsidRDefault="00D21B01" w:rsidP="00D21B01">
      <w:pPr>
        <w:jc w:val="center"/>
        <w:rPr>
          <w:rFonts w:ascii="微软雅黑" w:eastAsia="微软雅黑" w:hAnsi="微软雅黑" w:hint="eastAsia"/>
        </w:rPr>
      </w:pPr>
      <w:r>
        <w:rPr>
          <w:rFonts w:ascii="微软雅黑" w:eastAsia="微软雅黑" w:hAnsi="微软雅黑" w:hint="eastAsia"/>
        </w:rPr>
        <w:t>二〇一六年十二月二十三</w:t>
      </w:r>
      <w:r w:rsidR="00FD0BED" w:rsidRPr="00FD0BED">
        <w:rPr>
          <w:rFonts w:ascii="微软雅黑" w:eastAsia="微软雅黑" w:hAnsi="微软雅黑" w:hint="eastAsia"/>
        </w:rPr>
        <w:t>日</w:t>
      </w:r>
    </w:p>
    <w:p w:rsidR="00FD0BED" w:rsidRPr="00FD0BED" w:rsidRDefault="00FD0BED" w:rsidP="00FD0BED">
      <w:pPr>
        <w:rPr>
          <w:rFonts w:ascii="微软雅黑" w:eastAsia="微软雅黑" w:hAnsi="微软雅黑" w:hint="eastAsia"/>
        </w:rPr>
      </w:pPr>
      <w:r w:rsidRPr="00FD0BED">
        <w:rPr>
          <w:rFonts w:ascii="微软雅黑" w:eastAsia="微软雅黑" w:hAnsi="微软雅黑"/>
        </w:rPr>
        <w:drawing>
          <wp:inline distT="0" distB="0" distL="0" distR="0">
            <wp:extent cx="152400" cy="152400"/>
            <wp:effectExtent l="0" t="0" r="0" b="0"/>
            <wp:docPr id="1" name="图片 1" descr="http://cxcyxy.scau.edu.cn/jsp/InformationManage/ueditor/dialogs/attachment/fileTypeImages/icon_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xcyxy.scau.edu.cn/jsp/InformationManage/ueditor/dialogs/attachment/fileTypeImages/icon_r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tooltip="2016年度华南农业大学大学生创新创业立项相关附件.rar" w:history="1">
        <w:r w:rsidR="00D21B01">
          <w:rPr>
            <w:rStyle w:val="a3"/>
            <w:rFonts w:ascii="微软雅黑" w:eastAsia="微软雅黑" w:hAnsi="微软雅黑" w:hint="eastAsia"/>
          </w:rPr>
          <w:t>2017</w:t>
        </w:r>
        <w:r w:rsidRPr="00FD0BED">
          <w:rPr>
            <w:rStyle w:val="a3"/>
            <w:rFonts w:ascii="微软雅黑" w:eastAsia="微软雅黑" w:hAnsi="微软雅黑" w:hint="eastAsia"/>
          </w:rPr>
          <w:t>年度华南农业大学大学生创新创业立项相关附件.rar</w:t>
        </w:r>
      </w:hyperlink>
    </w:p>
    <w:p w:rsidR="00FD0BED" w:rsidRPr="00FD0BED" w:rsidRDefault="00FD0BED" w:rsidP="00FD0BED">
      <w:pPr>
        <w:rPr>
          <w:rFonts w:ascii="微软雅黑" w:eastAsia="微软雅黑" w:hAnsi="微软雅黑" w:hint="eastAsia"/>
        </w:rPr>
      </w:pPr>
      <w:r w:rsidRPr="00FD0BED">
        <w:rPr>
          <w:rFonts w:ascii="微软雅黑" w:eastAsia="微软雅黑" w:hAnsi="微软雅黑" w:hint="eastAsia"/>
        </w:rPr>
        <w:t> </w:t>
      </w:r>
    </w:p>
    <w:p w:rsidR="00BA1FCA" w:rsidRPr="00FD0BED" w:rsidRDefault="00BA1FCA">
      <w:pPr>
        <w:rPr>
          <w:rFonts w:ascii="微软雅黑" w:eastAsia="微软雅黑" w:hAnsi="微软雅黑"/>
        </w:rPr>
      </w:pPr>
    </w:p>
    <w:sectPr w:rsidR="00BA1FCA" w:rsidRPr="00FD0B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微软雅黑">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0F66F7"/>
    <w:multiLevelType w:val="multilevel"/>
    <w:tmpl w:val="C6286DEC"/>
    <w:lvl w:ilvl="0">
      <w:start w:val="1"/>
      <w:numFmt w:val="decimal"/>
      <w:lvlText w:val="%1."/>
      <w:lvlJc w:val="left"/>
      <w:pPr>
        <w:tabs>
          <w:tab w:val="num" w:pos="720"/>
        </w:tabs>
        <w:ind w:left="720" w:hanging="360"/>
      </w:pPr>
      <w:rPr>
        <w:b w:val="0"/>
      </w:rPr>
    </w:lvl>
    <w:lvl w:ilvl="1">
      <w:start w:val="2"/>
      <w:numFmt w:val="bullet"/>
      <w:lvlText w:val="·"/>
      <w:lvlJc w:val="left"/>
      <w:pPr>
        <w:ind w:left="1440" w:hanging="360"/>
      </w:pPr>
      <w:rPr>
        <w:rFonts w:ascii="微软雅黑" w:eastAsia="微软雅黑" w:hAnsi="微软雅黑" w:cstheme="minorBidi" w:hint="eastAsia"/>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7E0ECF"/>
    <w:multiLevelType w:val="hybridMultilevel"/>
    <w:tmpl w:val="9C5ACC80"/>
    <w:lvl w:ilvl="0" w:tplc="EDD0E298">
      <w:start w:val="1"/>
      <w:numFmt w:val="bullet"/>
      <w:lvlText w:val=""/>
      <w:lvlJc w:val="left"/>
      <w:pPr>
        <w:tabs>
          <w:tab w:val="num" w:pos="720"/>
        </w:tabs>
        <w:ind w:left="720" w:hanging="360"/>
      </w:pPr>
      <w:rPr>
        <w:rFonts w:ascii="Wingdings" w:hAnsi="Wingdings" w:hint="default"/>
      </w:rPr>
    </w:lvl>
    <w:lvl w:ilvl="1" w:tplc="7DD6EB9A" w:tentative="1">
      <w:start w:val="1"/>
      <w:numFmt w:val="bullet"/>
      <w:lvlText w:val=""/>
      <w:lvlJc w:val="left"/>
      <w:pPr>
        <w:tabs>
          <w:tab w:val="num" w:pos="1440"/>
        </w:tabs>
        <w:ind w:left="1440" w:hanging="360"/>
      </w:pPr>
      <w:rPr>
        <w:rFonts w:ascii="Wingdings" w:hAnsi="Wingdings" w:hint="default"/>
      </w:rPr>
    </w:lvl>
    <w:lvl w:ilvl="2" w:tplc="0B4EF424" w:tentative="1">
      <w:start w:val="1"/>
      <w:numFmt w:val="bullet"/>
      <w:lvlText w:val=""/>
      <w:lvlJc w:val="left"/>
      <w:pPr>
        <w:tabs>
          <w:tab w:val="num" w:pos="2160"/>
        </w:tabs>
        <w:ind w:left="2160" w:hanging="360"/>
      </w:pPr>
      <w:rPr>
        <w:rFonts w:ascii="Wingdings" w:hAnsi="Wingdings" w:hint="default"/>
      </w:rPr>
    </w:lvl>
    <w:lvl w:ilvl="3" w:tplc="90D82DA6" w:tentative="1">
      <w:start w:val="1"/>
      <w:numFmt w:val="bullet"/>
      <w:lvlText w:val=""/>
      <w:lvlJc w:val="left"/>
      <w:pPr>
        <w:tabs>
          <w:tab w:val="num" w:pos="2880"/>
        </w:tabs>
        <w:ind w:left="2880" w:hanging="360"/>
      </w:pPr>
      <w:rPr>
        <w:rFonts w:ascii="Wingdings" w:hAnsi="Wingdings" w:hint="default"/>
      </w:rPr>
    </w:lvl>
    <w:lvl w:ilvl="4" w:tplc="83C487F2" w:tentative="1">
      <w:start w:val="1"/>
      <w:numFmt w:val="bullet"/>
      <w:lvlText w:val=""/>
      <w:lvlJc w:val="left"/>
      <w:pPr>
        <w:tabs>
          <w:tab w:val="num" w:pos="3600"/>
        </w:tabs>
        <w:ind w:left="3600" w:hanging="360"/>
      </w:pPr>
      <w:rPr>
        <w:rFonts w:ascii="Wingdings" w:hAnsi="Wingdings" w:hint="default"/>
      </w:rPr>
    </w:lvl>
    <w:lvl w:ilvl="5" w:tplc="E390A5FA" w:tentative="1">
      <w:start w:val="1"/>
      <w:numFmt w:val="bullet"/>
      <w:lvlText w:val=""/>
      <w:lvlJc w:val="left"/>
      <w:pPr>
        <w:tabs>
          <w:tab w:val="num" w:pos="4320"/>
        </w:tabs>
        <w:ind w:left="4320" w:hanging="360"/>
      </w:pPr>
      <w:rPr>
        <w:rFonts w:ascii="Wingdings" w:hAnsi="Wingdings" w:hint="default"/>
      </w:rPr>
    </w:lvl>
    <w:lvl w:ilvl="6" w:tplc="D5F21B8A" w:tentative="1">
      <w:start w:val="1"/>
      <w:numFmt w:val="bullet"/>
      <w:lvlText w:val=""/>
      <w:lvlJc w:val="left"/>
      <w:pPr>
        <w:tabs>
          <w:tab w:val="num" w:pos="5040"/>
        </w:tabs>
        <w:ind w:left="5040" w:hanging="360"/>
      </w:pPr>
      <w:rPr>
        <w:rFonts w:ascii="Wingdings" w:hAnsi="Wingdings" w:hint="default"/>
      </w:rPr>
    </w:lvl>
    <w:lvl w:ilvl="7" w:tplc="03B467B4" w:tentative="1">
      <w:start w:val="1"/>
      <w:numFmt w:val="bullet"/>
      <w:lvlText w:val=""/>
      <w:lvlJc w:val="left"/>
      <w:pPr>
        <w:tabs>
          <w:tab w:val="num" w:pos="5760"/>
        </w:tabs>
        <w:ind w:left="5760" w:hanging="360"/>
      </w:pPr>
      <w:rPr>
        <w:rFonts w:ascii="Wingdings" w:hAnsi="Wingdings" w:hint="default"/>
      </w:rPr>
    </w:lvl>
    <w:lvl w:ilvl="8" w:tplc="C996268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BED"/>
    <w:rsid w:val="0008477E"/>
    <w:rsid w:val="004A6ACF"/>
    <w:rsid w:val="00547772"/>
    <w:rsid w:val="006F4C8C"/>
    <w:rsid w:val="00771398"/>
    <w:rsid w:val="009065DF"/>
    <w:rsid w:val="00B8014D"/>
    <w:rsid w:val="00BA1FCA"/>
    <w:rsid w:val="00C22D43"/>
    <w:rsid w:val="00D21B01"/>
    <w:rsid w:val="00FC7F52"/>
    <w:rsid w:val="00FD0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FE0A"/>
  <w15:chartTrackingRefBased/>
  <w15:docId w15:val="{1E3B2DBB-A6C6-4CF4-B558-B726B9A01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D0BED"/>
    <w:rPr>
      <w:color w:val="0563C1" w:themeColor="hyperlink"/>
      <w:u w:val="single"/>
    </w:rPr>
  </w:style>
  <w:style w:type="paragraph" w:styleId="a4">
    <w:name w:val="Normal (Web)"/>
    <w:basedOn w:val="a"/>
    <w:uiPriority w:val="99"/>
    <w:semiHidden/>
    <w:unhideWhenUsed/>
    <w:rsid w:val="00FD0BED"/>
    <w:rPr>
      <w:rFonts w:ascii="Times New Roman" w:hAnsi="Times New Roman" w:cs="Times New Roman"/>
      <w:sz w:val="24"/>
      <w:szCs w:val="24"/>
    </w:rPr>
  </w:style>
  <w:style w:type="paragraph" w:styleId="a5">
    <w:name w:val="List Paragraph"/>
    <w:basedOn w:val="a"/>
    <w:uiPriority w:val="34"/>
    <w:qFormat/>
    <w:rsid w:val="00D21B0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62329">
      <w:bodyDiv w:val="1"/>
      <w:marLeft w:val="0"/>
      <w:marRight w:val="0"/>
      <w:marTop w:val="0"/>
      <w:marBottom w:val="0"/>
      <w:divBdr>
        <w:top w:val="none" w:sz="0" w:space="0" w:color="auto"/>
        <w:left w:val="none" w:sz="0" w:space="0" w:color="auto"/>
        <w:bottom w:val="none" w:sz="0" w:space="0" w:color="auto"/>
        <w:right w:val="none" w:sz="0" w:space="0" w:color="auto"/>
      </w:divBdr>
    </w:div>
    <w:div w:id="114251389">
      <w:bodyDiv w:val="1"/>
      <w:marLeft w:val="0"/>
      <w:marRight w:val="0"/>
      <w:marTop w:val="0"/>
      <w:marBottom w:val="0"/>
      <w:divBdr>
        <w:top w:val="none" w:sz="0" w:space="0" w:color="auto"/>
        <w:left w:val="none" w:sz="0" w:space="0" w:color="auto"/>
        <w:bottom w:val="none" w:sz="0" w:space="0" w:color="auto"/>
        <w:right w:val="none" w:sz="0" w:space="0" w:color="auto"/>
      </w:divBdr>
      <w:divsChild>
        <w:div w:id="2143645116">
          <w:marLeft w:val="547"/>
          <w:marRight w:val="0"/>
          <w:marTop w:val="0"/>
          <w:marBottom w:val="0"/>
          <w:divBdr>
            <w:top w:val="none" w:sz="0" w:space="0" w:color="auto"/>
            <w:left w:val="none" w:sz="0" w:space="0" w:color="auto"/>
            <w:bottom w:val="none" w:sz="0" w:space="0" w:color="auto"/>
            <w:right w:val="none" w:sz="0" w:space="0" w:color="auto"/>
          </w:divBdr>
        </w:div>
        <w:div w:id="161354704">
          <w:marLeft w:val="547"/>
          <w:marRight w:val="0"/>
          <w:marTop w:val="0"/>
          <w:marBottom w:val="0"/>
          <w:divBdr>
            <w:top w:val="none" w:sz="0" w:space="0" w:color="auto"/>
            <w:left w:val="none" w:sz="0" w:space="0" w:color="auto"/>
            <w:bottom w:val="none" w:sz="0" w:space="0" w:color="auto"/>
            <w:right w:val="none" w:sz="0" w:space="0" w:color="auto"/>
          </w:divBdr>
        </w:div>
        <w:div w:id="862285819">
          <w:marLeft w:val="547"/>
          <w:marRight w:val="0"/>
          <w:marTop w:val="0"/>
          <w:marBottom w:val="0"/>
          <w:divBdr>
            <w:top w:val="none" w:sz="0" w:space="0" w:color="auto"/>
            <w:left w:val="none" w:sz="0" w:space="0" w:color="auto"/>
            <w:bottom w:val="none" w:sz="0" w:space="0" w:color="auto"/>
            <w:right w:val="none" w:sz="0" w:space="0" w:color="auto"/>
          </w:divBdr>
        </w:div>
        <w:div w:id="1162742324">
          <w:marLeft w:val="547"/>
          <w:marRight w:val="0"/>
          <w:marTop w:val="0"/>
          <w:marBottom w:val="0"/>
          <w:divBdr>
            <w:top w:val="none" w:sz="0" w:space="0" w:color="auto"/>
            <w:left w:val="none" w:sz="0" w:space="0" w:color="auto"/>
            <w:bottom w:val="none" w:sz="0" w:space="0" w:color="auto"/>
            <w:right w:val="none" w:sz="0" w:space="0" w:color="auto"/>
          </w:divBdr>
        </w:div>
      </w:divsChild>
    </w:div>
    <w:div w:id="886379631">
      <w:bodyDiv w:val="1"/>
      <w:marLeft w:val="0"/>
      <w:marRight w:val="0"/>
      <w:marTop w:val="0"/>
      <w:marBottom w:val="0"/>
      <w:divBdr>
        <w:top w:val="none" w:sz="0" w:space="0" w:color="auto"/>
        <w:left w:val="none" w:sz="0" w:space="0" w:color="auto"/>
        <w:bottom w:val="none" w:sz="0" w:space="0" w:color="auto"/>
        <w:right w:val="none" w:sz="0" w:space="0" w:color="auto"/>
      </w:divBdr>
    </w:div>
    <w:div w:id="979656971">
      <w:bodyDiv w:val="1"/>
      <w:marLeft w:val="0"/>
      <w:marRight w:val="0"/>
      <w:marTop w:val="0"/>
      <w:marBottom w:val="0"/>
      <w:divBdr>
        <w:top w:val="none" w:sz="0" w:space="0" w:color="auto"/>
        <w:left w:val="none" w:sz="0" w:space="0" w:color="auto"/>
        <w:bottom w:val="none" w:sz="0" w:space="0" w:color="auto"/>
        <w:right w:val="none" w:sz="0" w:space="0" w:color="auto"/>
      </w:divBdr>
    </w:div>
    <w:div w:id="1135368953">
      <w:bodyDiv w:val="1"/>
      <w:marLeft w:val="0"/>
      <w:marRight w:val="0"/>
      <w:marTop w:val="0"/>
      <w:marBottom w:val="0"/>
      <w:divBdr>
        <w:top w:val="none" w:sz="0" w:space="0" w:color="auto"/>
        <w:left w:val="none" w:sz="0" w:space="0" w:color="auto"/>
        <w:bottom w:val="none" w:sz="0" w:space="0" w:color="auto"/>
        <w:right w:val="none" w:sz="0" w:space="0" w:color="auto"/>
      </w:divBdr>
      <w:divsChild>
        <w:div w:id="485365476">
          <w:marLeft w:val="0"/>
          <w:marRight w:val="0"/>
          <w:marTop w:val="900"/>
          <w:marBottom w:val="0"/>
          <w:divBdr>
            <w:top w:val="none" w:sz="0" w:space="0" w:color="auto"/>
            <w:left w:val="none" w:sz="0" w:space="0" w:color="auto"/>
            <w:bottom w:val="none" w:sz="0" w:space="0" w:color="auto"/>
            <w:right w:val="none" w:sz="0" w:space="0" w:color="auto"/>
          </w:divBdr>
        </w:div>
        <w:div w:id="1022708022">
          <w:marLeft w:val="0"/>
          <w:marRight w:val="0"/>
          <w:marTop w:val="300"/>
          <w:marBottom w:val="0"/>
          <w:divBdr>
            <w:top w:val="none" w:sz="0" w:space="0" w:color="auto"/>
            <w:left w:val="none" w:sz="0" w:space="0" w:color="auto"/>
            <w:bottom w:val="none" w:sz="0" w:space="0" w:color="auto"/>
            <w:right w:val="none" w:sz="0" w:space="0" w:color="auto"/>
          </w:divBdr>
        </w:div>
        <w:div w:id="940334612">
          <w:marLeft w:val="450"/>
          <w:marRight w:val="450"/>
          <w:marTop w:val="450"/>
          <w:marBottom w:val="450"/>
          <w:divBdr>
            <w:top w:val="none" w:sz="0" w:space="0" w:color="auto"/>
            <w:left w:val="none" w:sz="0" w:space="0" w:color="auto"/>
            <w:bottom w:val="none" w:sz="0" w:space="0" w:color="auto"/>
            <w:right w:val="none" w:sz="0" w:space="0" w:color="auto"/>
          </w:divBdr>
        </w:div>
        <w:div w:id="1006981925">
          <w:marLeft w:val="450"/>
          <w:marRight w:val="450"/>
          <w:marTop w:val="450"/>
          <w:marBottom w:val="450"/>
          <w:divBdr>
            <w:top w:val="none" w:sz="0" w:space="0" w:color="auto"/>
            <w:left w:val="none" w:sz="0" w:space="0" w:color="auto"/>
            <w:bottom w:val="none" w:sz="0" w:space="0" w:color="auto"/>
            <w:right w:val="none" w:sz="0" w:space="0" w:color="auto"/>
          </w:divBdr>
        </w:div>
      </w:divsChild>
    </w:div>
    <w:div w:id="1492019144">
      <w:bodyDiv w:val="1"/>
      <w:marLeft w:val="0"/>
      <w:marRight w:val="0"/>
      <w:marTop w:val="0"/>
      <w:marBottom w:val="0"/>
      <w:divBdr>
        <w:top w:val="none" w:sz="0" w:space="0" w:color="auto"/>
        <w:left w:val="none" w:sz="0" w:space="0" w:color="auto"/>
        <w:bottom w:val="none" w:sz="0" w:space="0" w:color="auto"/>
        <w:right w:val="none" w:sz="0" w:space="0" w:color="auto"/>
      </w:divBdr>
    </w:div>
    <w:div w:id="1514413813">
      <w:bodyDiv w:val="1"/>
      <w:marLeft w:val="0"/>
      <w:marRight w:val="0"/>
      <w:marTop w:val="0"/>
      <w:marBottom w:val="0"/>
      <w:divBdr>
        <w:top w:val="none" w:sz="0" w:space="0" w:color="auto"/>
        <w:left w:val="none" w:sz="0" w:space="0" w:color="auto"/>
        <w:bottom w:val="none" w:sz="0" w:space="0" w:color="auto"/>
        <w:right w:val="none" w:sz="0" w:space="0" w:color="auto"/>
      </w:divBdr>
    </w:div>
    <w:div w:id="19392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xcyxy.scau.edu.cn/ueditor/jsp/upload/file/20160330/1459327912419093137.rar"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2016-12-23T02:22:00Z</dcterms:created>
  <dcterms:modified xsi:type="dcterms:W3CDTF">2016-12-23T03:02:00Z</dcterms:modified>
</cp:coreProperties>
</file>