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163" w:rsidRDefault="007713B8">
      <w:pPr>
        <w:textAlignment w:val="baseline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附件1：      学生宿舍卫生标准检查指标与等级说明</w:t>
      </w:r>
    </w:p>
    <w:p w:rsidR="00CB0163" w:rsidRDefault="00CB0163">
      <w:pPr>
        <w:textAlignment w:val="baseline"/>
        <w:rPr>
          <w:rFonts w:ascii="宋体" w:hAnsi="宋体"/>
          <w:b/>
          <w:sz w:val="24"/>
        </w:rPr>
      </w:pPr>
    </w:p>
    <w:p w:rsidR="00CB0163" w:rsidRDefault="007713B8">
      <w:pPr>
        <w:textAlignment w:val="baseline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一、检查指标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0"/>
        <w:gridCol w:w="1886"/>
        <w:gridCol w:w="6405"/>
      </w:tblGrid>
      <w:tr w:rsidR="00CB0163">
        <w:trPr>
          <w:trHeight w:val="624"/>
        </w:trPr>
        <w:tc>
          <w:tcPr>
            <w:tcW w:w="2080" w:type="dxa"/>
            <w:vAlign w:val="center"/>
          </w:tcPr>
          <w:p w:rsidR="00CB0163" w:rsidRDefault="007713B8">
            <w:pPr>
              <w:jc w:val="center"/>
              <w:textAlignment w:val="baseline"/>
              <w:rPr>
                <w:rFonts w:ascii="黑体" w:eastAsia="黑体" w:hAnsi="黑体" w:cs="黑体"/>
                <w:b/>
                <w:sz w:val="24"/>
              </w:rPr>
            </w:pPr>
            <w:r>
              <w:rPr>
                <w:rFonts w:ascii="黑体" w:eastAsia="黑体" w:hAnsi="黑体" w:cs="黑体" w:hint="eastAsia"/>
                <w:b/>
                <w:sz w:val="24"/>
              </w:rPr>
              <w:t>类别</w:t>
            </w:r>
          </w:p>
        </w:tc>
        <w:tc>
          <w:tcPr>
            <w:tcW w:w="1886" w:type="dxa"/>
            <w:vAlign w:val="center"/>
          </w:tcPr>
          <w:p w:rsidR="00CB0163" w:rsidRDefault="007713B8">
            <w:pPr>
              <w:jc w:val="center"/>
              <w:textAlignment w:val="baseline"/>
              <w:rPr>
                <w:rFonts w:ascii="黑体" w:eastAsia="黑体" w:hAnsi="黑体" w:cs="黑体"/>
                <w:b/>
                <w:sz w:val="24"/>
              </w:rPr>
            </w:pPr>
            <w:r>
              <w:rPr>
                <w:rFonts w:ascii="黑体" w:eastAsia="黑体" w:hAnsi="黑体" w:cs="黑体" w:hint="eastAsia"/>
                <w:b/>
                <w:sz w:val="24"/>
              </w:rPr>
              <w:t>分值</w:t>
            </w:r>
          </w:p>
          <w:p w:rsidR="00CB0163" w:rsidRDefault="007713B8">
            <w:pPr>
              <w:jc w:val="center"/>
              <w:textAlignment w:val="baseline"/>
              <w:rPr>
                <w:rFonts w:ascii="黑体" w:eastAsia="黑体" w:hAnsi="黑体" w:cs="黑体"/>
                <w:b/>
                <w:sz w:val="24"/>
              </w:rPr>
            </w:pPr>
            <w:r>
              <w:rPr>
                <w:rFonts w:ascii="黑体" w:eastAsia="黑体" w:hAnsi="黑体" w:cs="黑体" w:hint="eastAsia"/>
                <w:b/>
                <w:sz w:val="24"/>
              </w:rPr>
              <w:t>(100分)</w:t>
            </w:r>
          </w:p>
        </w:tc>
        <w:tc>
          <w:tcPr>
            <w:tcW w:w="6405" w:type="dxa"/>
            <w:vAlign w:val="center"/>
          </w:tcPr>
          <w:p w:rsidR="00CB0163" w:rsidRDefault="007713B8">
            <w:pPr>
              <w:jc w:val="center"/>
              <w:textAlignment w:val="baseline"/>
              <w:rPr>
                <w:rFonts w:ascii="黑体" w:eastAsia="黑体" w:hAnsi="黑体" w:cs="黑体"/>
                <w:b/>
                <w:sz w:val="24"/>
              </w:rPr>
            </w:pPr>
            <w:r>
              <w:rPr>
                <w:rFonts w:ascii="黑体" w:eastAsia="黑体" w:hAnsi="黑体" w:cs="黑体" w:hint="eastAsia"/>
                <w:b/>
                <w:sz w:val="24"/>
              </w:rPr>
              <w:t>细则</w:t>
            </w:r>
          </w:p>
        </w:tc>
      </w:tr>
      <w:tr w:rsidR="00CB0163">
        <w:trPr>
          <w:trHeight w:val="624"/>
        </w:trPr>
        <w:tc>
          <w:tcPr>
            <w:tcW w:w="2080" w:type="dxa"/>
            <w:vAlign w:val="center"/>
          </w:tcPr>
          <w:p w:rsidR="00CB0163" w:rsidRDefault="007713B8">
            <w:pPr>
              <w:jc w:val="center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1.地面</w:t>
            </w:r>
          </w:p>
        </w:tc>
        <w:tc>
          <w:tcPr>
            <w:tcW w:w="1886" w:type="dxa"/>
            <w:vAlign w:val="center"/>
          </w:tcPr>
          <w:p w:rsidR="00CB0163" w:rsidRDefault="007713B8">
            <w:pPr>
              <w:jc w:val="center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6405" w:type="dxa"/>
            <w:vAlign w:val="center"/>
          </w:tcPr>
          <w:p w:rsidR="00CB0163" w:rsidRDefault="007713B8">
            <w:pPr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地面干净，无纸屑、食品残渣等垃圾，无积水</w:t>
            </w:r>
          </w:p>
        </w:tc>
      </w:tr>
      <w:tr w:rsidR="00CB0163">
        <w:trPr>
          <w:trHeight w:val="624"/>
        </w:trPr>
        <w:tc>
          <w:tcPr>
            <w:tcW w:w="2080" w:type="dxa"/>
            <w:vAlign w:val="center"/>
          </w:tcPr>
          <w:p w:rsidR="00CB0163" w:rsidRDefault="007713B8">
            <w:pPr>
              <w:jc w:val="center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2.卫生间/冲凉房</w:t>
            </w:r>
          </w:p>
        </w:tc>
        <w:tc>
          <w:tcPr>
            <w:tcW w:w="1886" w:type="dxa"/>
            <w:vAlign w:val="center"/>
          </w:tcPr>
          <w:p w:rsidR="00CB0163" w:rsidRDefault="007713B8">
            <w:pPr>
              <w:jc w:val="center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6405" w:type="dxa"/>
            <w:vAlign w:val="center"/>
          </w:tcPr>
          <w:p w:rsidR="00CB0163" w:rsidRDefault="007713B8">
            <w:pPr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卫生间和冲凉房干净，无异味，墙角、门后无垃圾</w:t>
            </w:r>
          </w:p>
        </w:tc>
      </w:tr>
      <w:tr w:rsidR="00CB0163">
        <w:trPr>
          <w:trHeight w:val="624"/>
        </w:trPr>
        <w:tc>
          <w:tcPr>
            <w:tcW w:w="2080" w:type="dxa"/>
            <w:vAlign w:val="center"/>
          </w:tcPr>
          <w:p w:rsidR="00CB0163" w:rsidRDefault="007713B8">
            <w:pPr>
              <w:jc w:val="center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3.</w:t>
            </w:r>
            <w:proofErr w:type="gramStart"/>
            <w:r>
              <w:rPr>
                <w:rFonts w:ascii="宋体" w:hAnsi="宋体" w:hint="eastAsia"/>
                <w:sz w:val="24"/>
              </w:rPr>
              <w:t>洗漱台</w:t>
            </w:r>
            <w:proofErr w:type="gramEnd"/>
          </w:p>
        </w:tc>
        <w:tc>
          <w:tcPr>
            <w:tcW w:w="1886" w:type="dxa"/>
            <w:vAlign w:val="center"/>
          </w:tcPr>
          <w:p w:rsidR="00CB0163" w:rsidRDefault="007713B8">
            <w:pPr>
              <w:jc w:val="center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6405" w:type="dxa"/>
            <w:vAlign w:val="center"/>
          </w:tcPr>
          <w:p w:rsidR="00CB0163" w:rsidRDefault="007713B8">
            <w:pPr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洗漱池内无污垢，洗漱用品摆放整齐，毛巾、衣物挂放合理；阳台整洁有序</w:t>
            </w:r>
          </w:p>
        </w:tc>
      </w:tr>
      <w:tr w:rsidR="00CB0163">
        <w:trPr>
          <w:trHeight w:val="624"/>
        </w:trPr>
        <w:tc>
          <w:tcPr>
            <w:tcW w:w="2080" w:type="dxa"/>
            <w:vAlign w:val="center"/>
          </w:tcPr>
          <w:p w:rsidR="00CB0163" w:rsidRDefault="007713B8">
            <w:pPr>
              <w:jc w:val="center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4.摆放</w:t>
            </w:r>
          </w:p>
        </w:tc>
        <w:tc>
          <w:tcPr>
            <w:tcW w:w="1886" w:type="dxa"/>
            <w:vAlign w:val="center"/>
          </w:tcPr>
          <w:p w:rsidR="00CB0163" w:rsidRDefault="007713B8">
            <w:pPr>
              <w:jc w:val="center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6405" w:type="dxa"/>
            <w:vAlign w:val="center"/>
          </w:tcPr>
          <w:p w:rsidR="00CB0163" w:rsidRDefault="007713B8">
            <w:pPr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宿舍内物品摆放整齐，无杂乱感，无乱拉电线</w:t>
            </w:r>
          </w:p>
        </w:tc>
      </w:tr>
      <w:tr w:rsidR="00CB0163">
        <w:trPr>
          <w:trHeight w:val="624"/>
        </w:trPr>
        <w:tc>
          <w:tcPr>
            <w:tcW w:w="2080" w:type="dxa"/>
            <w:vAlign w:val="center"/>
          </w:tcPr>
          <w:p w:rsidR="00CB0163" w:rsidRDefault="007713B8">
            <w:pPr>
              <w:jc w:val="center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5.墙壁/墙角</w:t>
            </w:r>
          </w:p>
        </w:tc>
        <w:tc>
          <w:tcPr>
            <w:tcW w:w="1886" w:type="dxa"/>
            <w:vAlign w:val="center"/>
          </w:tcPr>
          <w:p w:rsidR="00CB0163" w:rsidRDefault="007713B8">
            <w:pPr>
              <w:jc w:val="center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6405" w:type="dxa"/>
            <w:vAlign w:val="center"/>
          </w:tcPr>
          <w:p w:rsidR="00CB0163" w:rsidRDefault="007713B8">
            <w:pPr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墙壁干净，无乱贴、乱画、乱挂、乱刻，无蜘蛛网</w:t>
            </w:r>
          </w:p>
        </w:tc>
      </w:tr>
      <w:tr w:rsidR="00CB0163">
        <w:trPr>
          <w:trHeight w:val="624"/>
        </w:trPr>
        <w:tc>
          <w:tcPr>
            <w:tcW w:w="2080" w:type="dxa"/>
            <w:vAlign w:val="center"/>
          </w:tcPr>
          <w:p w:rsidR="00CB0163" w:rsidRDefault="007713B8">
            <w:pPr>
              <w:jc w:val="center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6.床铺</w:t>
            </w:r>
          </w:p>
        </w:tc>
        <w:tc>
          <w:tcPr>
            <w:tcW w:w="1886" w:type="dxa"/>
            <w:vAlign w:val="center"/>
          </w:tcPr>
          <w:p w:rsidR="00CB0163" w:rsidRDefault="007713B8">
            <w:pPr>
              <w:jc w:val="center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6405" w:type="dxa"/>
            <w:vAlign w:val="center"/>
          </w:tcPr>
          <w:p w:rsidR="00CB0163" w:rsidRDefault="007713B8">
            <w:pPr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床铺整洁，床上用品摆放整齐，被褥叠好</w:t>
            </w:r>
          </w:p>
        </w:tc>
      </w:tr>
      <w:tr w:rsidR="00CB0163">
        <w:trPr>
          <w:trHeight w:val="624"/>
        </w:trPr>
        <w:tc>
          <w:tcPr>
            <w:tcW w:w="2080" w:type="dxa"/>
            <w:vAlign w:val="center"/>
          </w:tcPr>
          <w:p w:rsidR="00CB0163" w:rsidRDefault="007713B8">
            <w:pPr>
              <w:jc w:val="center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7.门窗</w:t>
            </w:r>
          </w:p>
        </w:tc>
        <w:tc>
          <w:tcPr>
            <w:tcW w:w="1886" w:type="dxa"/>
            <w:vAlign w:val="center"/>
          </w:tcPr>
          <w:p w:rsidR="00CB0163" w:rsidRDefault="007713B8">
            <w:pPr>
              <w:jc w:val="center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6405" w:type="dxa"/>
            <w:vAlign w:val="center"/>
          </w:tcPr>
          <w:p w:rsidR="00CB0163" w:rsidRDefault="007713B8">
            <w:pPr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门窗无污点、无广告纸、无乱贴画挂</w:t>
            </w:r>
          </w:p>
        </w:tc>
      </w:tr>
      <w:tr w:rsidR="00CB0163">
        <w:trPr>
          <w:trHeight w:val="624"/>
        </w:trPr>
        <w:tc>
          <w:tcPr>
            <w:tcW w:w="2080" w:type="dxa"/>
            <w:vAlign w:val="center"/>
          </w:tcPr>
          <w:p w:rsidR="00CB0163" w:rsidRDefault="007713B8">
            <w:pPr>
              <w:jc w:val="center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8.积灰</w:t>
            </w:r>
          </w:p>
        </w:tc>
        <w:tc>
          <w:tcPr>
            <w:tcW w:w="1886" w:type="dxa"/>
            <w:vAlign w:val="center"/>
          </w:tcPr>
          <w:p w:rsidR="00CB0163" w:rsidRDefault="007713B8">
            <w:pPr>
              <w:jc w:val="center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6405" w:type="dxa"/>
            <w:vAlign w:val="center"/>
          </w:tcPr>
          <w:p w:rsidR="00CB0163" w:rsidRDefault="007713B8">
            <w:pPr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窗户玻璃干净、无斑垢，窗台无灰尘、无杂物，书桌无明显灰尘</w:t>
            </w:r>
          </w:p>
        </w:tc>
      </w:tr>
      <w:tr w:rsidR="00CB0163">
        <w:trPr>
          <w:trHeight w:val="624"/>
        </w:trPr>
        <w:tc>
          <w:tcPr>
            <w:tcW w:w="2080" w:type="dxa"/>
            <w:vAlign w:val="center"/>
          </w:tcPr>
          <w:p w:rsidR="00CB0163" w:rsidRDefault="007713B8">
            <w:pPr>
              <w:jc w:val="center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9.门口</w:t>
            </w:r>
          </w:p>
        </w:tc>
        <w:tc>
          <w:tcPr>
            <w:tcW w:w="1886" w:type="dxa"/>
            <w:vAlign w:val="center"/>
          </w:tcPr>
          <w:p w:rsidR="00CB0163" w:rsidRDefault="007713B8">
            <w:pPr>
              <w:jc w:val="center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6405" w:type="dxa"/>
            <w:vAlign w:val="center"/>
          </w:tcPr>
          <w:p w:rsidR="00CB0163" w:rsidRDefault="007713B8">
            <w:pPr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无杂物、无垃圾、无污迹</w:t>
            </w:r>
          </w:p>
        </w:tc>
      </w:tr>
      <w:tr w:rsidR="00CB0163">
        <w:trPr>
          <w:trHeight w:val="624"/>
        </w:trPr>
        <w:tc>
          <w:tcPr>
            <w:tcW w:w="2080" w:type="dxa"/>
            <w:vAlign w:val="center"/>
          </w:tcPr>
          <w:p w:rsidR="00CB0163" w:rsidRDefault="007713B8">
            <w:pPr>
              <w:jc w:val="center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10.违规</w:t>
            </w:r>
          </w:p>
        </w:tc>
        <w:tc>
          <w:tcPr>
            <w:tcW w:w="1886" w:type="dxa"/>
            <w:vAlign w:val="center"/>
          </w:tcPr>
          <w:p w:rsidR="00CB0163" w:rsidRDefault="007713B8">
            <w:pPr>
              <w:jc w:val="center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6405" w:type="dxa"/>
            <w:vAlign w:val="center"/>
          </w:tcPr>
          <w:p w:rsidR="00CB0163" w:rsidRDefault="007713B8">
            <w:pPr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①使用大功率电器或违禁电器</w:t>
            </w:r>
          </w:p>
          <w:p w:rsidR="00CB0163" w:rsidRDefault="007713B8">
            <w:pPr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②饲养宠物</w:t>
            </w:r>
          </w:p>
          <w:p w:rsidR="00CB0163" w:rsidRDefault="007713B8">
            <w:pPr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③私自移动或拆卸公共家具</w:t>
            </w:r>
          </w:p>
        </w:tc>
      </w:tr>
    </w:tbl>
    <w:p w:rsidR="00CB0163" w:rsidRDefault="00CB0163">
      <w:pPr>
        <w:textAlignment w:val="baseline"/>
        <w:rPr>
          <w:rFonts w:ascii="宋体" w:hAnsi="宋体"/>
          <w:sz w:val="24"/>
        </w:rPr>
      </w:pPr>
    </w:p>
    <w:p w:rsidR="00CB0163" w:rsidRDefault="007713B8">
      <w:pPr>
        <w:textAlignment w:val="baseline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二、评比等级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61"/>
        <w:gridCol w:w="1920"/>
        <w:gridCol w:w="6375"/>
      </w:tblGrid>
      <w:tr w:rsidR="00CB0163">
        <w:trPr>
          <w:trHeight w:val="624"/>
        </w:trPr>
        <w:tc>
          <w:tcPr>
            <w:tcW w:w="2061" w:type="dxa"/>
            <w:vAlign w:val="center"/>
          </w:tcPr>
          <w:p w:rsidR="00CB0163" w:rsidRDefault="007713B8">
            <w:pPr>
              <w:jc w:val="center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优秀</w:t>
            </w:r>
          </w:p>
        </w:tc>
        <w:tc>
          <w:tcPr>
            <w:tcW w:w="1920" w:type="dxa"/>
            <w:vAlign w:val="center"/>
          </w:tcPr>
          <w:p w:rsidR="00CB0163" w:rsidRDefault="007713B8">
            <w:pPr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90分-100分</w:t>
            </w:r>
          </w:p>
        </w:tc>
        <w:tc>
          <w:tcPr>
            <w:tcW w:w="6375" w:type="dxa"/>
            <w:vAlign w:val="center"/>
          </w:tcPr>
          <w:p w:rsidR="00CB0163" w:rsidRDefault="007713B8">
            <w:pPr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必备条件为第10点，符合条件6条以上(其中第1点-3点为必须符合</w:t>
            </w:r>
            <w:r>
              <w:rPr>
                <w:rFonts w:ascii="宋体" w:hAnsi="宋体"/>
                <w:sz w:val="24"/>
              </w:rPr>
              <w:t>)</w:t>
            </w:r>
          </w:p>
        </w:tc>
      </w:tr>
      <w:tr w:rsidR="00CB0163">
        <w:trPr>
          <w:trHeight w:val="624"/>
        </w:trPr>
        <w:tc>
          <w:tcPr>
            <w:tcW w:w="2061" w:type="dxa"/>
            <w:vAlign w:val="center"/>
          </w:tcPr>
          <w:p w:rsidR="00CB0163" w:rsidRDefault="007713B8">
            <w:pPr>
              <w:jc w:val="center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合格</w:t>
            </w:r>
          </w:p>
        </w:tc>
        <w:tc>
          <w:tcPr>
            <w:tcW w:w="1920" w:type="dxa"/>
            <w:vAlign w:val="center"/>
          </w:tcPr>
          <w:p w:rsidR="00CB0163" w:rsidRDefault="007713B8">
            <w:pPr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60分-89分</w:t>
            </w:r>
          </w:p>
        </w:tc>
        <w:tc>
          <w:tcPr>
            <w:tcW w:w="6375" w:type="dxa"/>
            <w:vAlign w:val="center"/>
          </w:tcPr>
          <w:p w:rsidR="00CB0163" w:rsidRDefault="007713B8">
            <w:pPr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必备条件为第10点，符合条件3条以上(其中1点-3点为必须符合)</w:t>
            </w:r>
          </w:p>
        </w:tc>
      </w:tr>
      <w:tr w:rsidR="00CB0163">
        <w:trPr>
          <w:trHeight w:val="624"/>
        </w:trPr>
        <w:tc>
          <w:tcPr>
            <w:tcW w:w="2061" w:type="dxa"/>
            <w:vAlign w:val="center"/>
          </w:tcPr>
          <w:p w:rsidR="00CB0163" w:rsidRDefault="007713B8">
            <w:pPr>
              <w:jc w:val="center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不合格</w:t>
            </w:r>
          </w:p>
        </w:tc>
        <w:tc>
          <w:tcPr>
            <w:tcW w:w="1920" w:type="dxa"/>
            <w:vAlign w:val="center"/>
          </w:tcPr>
          <w:p w:rsidR="00CB0163" w:rsidRDefault="007713B8">
            <w:pPr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59分以下 </w:t>
            </w:r>
          </w:p>
        </w:tc>
        <w:tc>
          <w:tcPr>
            <w:tcW w:w="6375" w:type="dxa"/>
            <w:vAlign w:val="center"/>
          </w:tcPr>
          <w:p w:rsidR="00CB0163" w:rsidRDefault="007713B8">
            <w:pPr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违反第10点其中之一条者</w:t>
            </w:r>
          </w:p>
        </w:tc>
      </w:tr>
    </w:tbl>
    <w:p w:rsidR="00CB0163" w:rsidRDefault="00CB0163">
      <w:pPr>
        <w:textAlignment w:val="baseline"/>
        <w:rPr>
          <w:sz w:val="20"/>
        </w:rPr>
      </w:pPr>
    </w:p>
    <w:p w:rsidR="00CB0163" w:rsidRDefault="007713B8">
      <w:pPr>
        <w:spacing w:line="560" w:lineRule="exact"/>
        <w:textAlignment w:val="baseline"/>
        <w:rPr>
          <w:rFonts w:ascii="宋体" w:hAnsi="宋体"/>
          <w:b/>
          <w:sz w:val="32"/>
          <w:szCs w:val="32"/>
        </w:rPr>
      </w:pPr>
      <w:r>
        <w:br w:type="page"/>
      </w:r>
    </w:p>
    <w:p w:rsidR="00CB0163" w:rsidRDefault="007713B8">
      <w:pPr>
        <w:spacing w:line="560" w:lineRule="exact"/>
        <w:textAlignment w:val="baseline"/>
        <w:rPr>
          <w:rFonts w:ascii="宋体" w:hAnsi="宋体"/>
          <w:b/>
          <w:sz w:val="32"/>
        </w:rPr>
      </w:pPr>
      <w:r>
        <w:rPr>
          <w:rFonts w:ascii="宋体" w:hAnsi="宋体" w:hint="eastAsia"/>
          <w:b/>
          <w:sz w:val="32"/>
          <w:szCs w:val="32"/>
        </w:rPr>
        <w:lastRenderedPageBreak/>
        <w:t xml:space="preserve">附件1-1：     </w:t>
      </w:r>
      <w:r>
        <w:rPr>
          <w:rFonts w:ascii="宋体" w:hAnsi="宋体" w:cs="宋体" w:hint="eastAsia"/>
          <w:sz w:val="24"/>
          <w:szCs w:val="24"/>
          <w:u w:val="single" w:color="000000"/>
        </w:rPr>
        <w:t xml:space="preserve">     10  </w:t>
      </w:r>
      <w:r>
        <w:rPr>
          <w:rFonts w:ascii="宋体" w:hAnsi="宋体" w:hint="eastAsia"/>
          <w:b/>
          <w:sz w:val="32"/>
          <w:szCs w:val="32"/>
        </w:rPr>
        <w:t>月份学生宿舍内务卫生大检查评分登记表</w:t>
      </w:r>
    </w:p>
    <w:p w:rsidR="00CB0163" w:rsidRDefault="007713B8">
      <w:pPr>
        <w:spacing w:after="156" w:line="560" w:lineRule="exact"/>
        <w:textAlignment w:val="baseline"/>
        <w:rPr>
          <w:rFonts w:ascii="仿宋_gb2312" w:eastAsia="仿宋_gb2312" w:hAnsi="仿宋" w:cs="仿宋_gb2312"/>
          <w:sz w:val="28"/>
          <w:szCs w:val="28"/>
        </w:rPr>
      </w:pPr>
      <w:r>
        <w:rPr>
          <w:rFonts w:ascii="宋体" w:hAnsi="宋体" w:cs="宋体" w:hint="eastAsia"/>
          <w:sz w:val="24"/>
          <w:szCs w:val="24"/>
          <w:u w:val="single" w:color="000000"/>
        </w:rPr>
        <w:t xml:space="preserve">    艺术    </w:t>
      </w:r>
      <w:r>
        <w:rPr>
          <w:rFonts w:ascii="宋体" w:hAnsi="宋体" w:cs="宋体" w:hint="eastAsia"/>
          <w:sz w:val="24"/>
          <w:szCs w:val="24"/>
        </w:rPr>
        <w:t>学院</w:t>
      </w:r>
      <w:r>
        <w:rPr>
          <w:rFonts w:ascii="宋体" w:hAnsi="宋体" w:cs="宋体" w:hint="eastAsia"/>
          <w:sz w:val="24"/>
          <w:szCs w:val="24"/>
          <w:u w:val="single" w:color="000000"/>
        </w:rPr>
        <w:t xml:space="preserve">    </w:t>
      </w:r>
      <w:r>
        <w:rPr>
          <w:rFonts w:ascii="宋体" w:hAnsi="宋体" w:cs="宋体"/>
          <w:sz w:val="24"/>
          <w:szCs w:val="24"/>
          <w:u w:val="single" w:color="000000"/>
        </w:rPr>
        <w:t>2021</w:t>
      </w:r>
      <w:r>
        <w:rPr>
          <w:rFonts w:ascii="宋体" w:hAnsi="宋体" w:cs="宋体" w:hint="eastAsia"/>
          <w:sz w:val="24"/>
          <w:szCs w:val="24"/>
          <w:u w:val="single" w:color="000000"/>
        </w:rPr>
        <w:t xml:space="preserve">   </w:t>
      </w:r>
      <w:r>
        <w:rPr>
          <w:rFonts w:ascii="宋体" w:hAnsi="宋体" w:cs="宋体" w:hint="eastAsia"/>
          <w:sz w:val="24"/>
          <w:szCs w:val="24"/>
        </w:rPr>
        <w:t>年级                           检查日期：</w:t>
      </w:r>
      <w:r>
        <w:rPr>
          <w:rFonts w:ascii="宋体" w:hAnsi="宋体" w:cs="宋体"/>
          <w:sz w:val="24"/>
          <w:szCs w:val="24"/>
        </w:rPr>
        <w:t>2021</w:t>
      </w:r>
      <w:r>
        <w:rPr>
          <w:rFonts w:ascii="宋体" w:hAnsi="宋体" w:cs="宋体" w:hint="eastAsia"/>
          <w:sz w:val="24"/>
          <w:szCs w:val="24"/>
          <w:u w:val="single" w:color="000000"/>
        </w:rPr>
        <w:t xml:space="preserve">   </w:t>
      </w:r>
      <w:r>
        <w:rPr>
          <w:rFonts w:ascii="宋体" w:hAnsi="宋体" w:cs="宋体" w:hint="eastAsia"/>
          <w:sz w:val="24"/>
          <w:szCs w:val="24"/>
        </w:rPr>
        <w:t>年</w:t>
      </w:r>
      <w:r>
        <w:rPr>
          <w:rFonts w:ascii="宋体" w:hAnsi="宋体" w:cs="宋体" w:hint="eastAsia"/>
          <w:sz w:val="24"/>
          <w:szCs w:val="24"/>
          <w:u w:val="single" w:color="000000"/>
        </w:rPr>
        <w:t xml:space="preserve">  10 </w:t>
      </w:r>
      <w:r>
        <w:rPr>
          <w:rFonts w:ascii="宋体" w:hAnsi="宋体" w:cs="宋体" w:hint="eastAsia"/>
          <w:sz w:val="24"/>
          <w:szCs w:val="24"/>
        </w:rPr>
        <w:t>月</w:t>
      </w:r>
      <w:r>
        <w:rPr>
          <w:rFonts w:ascii="宋体" w:hAnsi="宋体" w:cs="宋体" w:hint="eastAsia"/>
          <w:sz w:val="24"/>
          <w:szCs w:val="24"/>
          <w:u w:val="single" w:color="000000"/>
        </w:rPr>
        <w:t xml:space="preserve">  </w:t>
      </w:r>
      <w:r w:rsidR="00CB7DAF">
        <w:rPr>
          <w:rFonts w:ascii="宋体" w:hAnsi="宋体" w:cs="宋体" w:hint="eastAsia"/>
          <w:sz w:val="24"/>
          <w:szCs w:val="24"/>
          <w:u w:val="single" w:color="000000"/>
        </w:rPr>
        <w:t>7</w:t>
      </w:r>
      <w:r>
        <w:rPr>
          <w:rFonts w:ascii="宋体" w:hAnsi="宋体" w:cs="宋体" w:hint="eastAsia"/>
          <w:sz w:val="24"/>
          <w:szCs w:val="24"/>
          <w:u w:val="single" w:color="000000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 xml:space="preserve">日  </w:t>
      </w:r>
      <w:r>
        <w:rPr>
          <w:rFonts w:ascii="仿宋_gb2312" w:eastAsia="仿宋_gb2312" w:hAnsi="仿宋" w:cs="仿宋_gb2312"/>
          <w:sz w:val="28"/>
          <w:szCs w:val="28"/>
        </w:rPr>
        <w:t xml:space="preserve"> </w:t>
      </w:r>
    </w:p>
    <w:tbl>
      <w:tblPr>
        <w:tblW w:w="11240" w:type="dxa"/>
        <w:tblInd w:w="-377" w:type="dxa"/>
        <w:tblLook w:val="04A0" w:firstRow="1" w:lastRow="0" w:firstColumn="1" w:lastColumn="0" w:noHBand="0" w:noVBand="1"/>
      </w:tblPr>
      <w:tblGrid>
        <w:gridCol w:w="1600"/>
        <w:gridCol w:w="1100"/>
        <w:gridCol w:w="1000"/>
        <w:gridCol w:w="5160"/>
        <w:gridCol w:w="2380"/>
      </w:tblGrid>
      <w:tr w:rsidR="00CB0163">
        <w:trPr>
          <w:trHeight w:val="312"/>
        </w:trPr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163" w:rsidRDefault="007713B8">
            <w:pPr>
              <w:widowControl/>
              <w:jc w:val="center"/>
              <w:textAlignment w:val="baseline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房号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163" w:rsidRDefault="007713B8">
            <w:pPr>
              <w:widowControl/>
              <w:jc w:val="center"/>
              <w:textAlignment w:val="baseline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163" w:rsidRDefault="007713B8">
            <w:pPr>
              <w:widowControl/>
              <w:jc w:val="center"/>
              <w:textAlignment w:val="baseline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违规学生名单</w:t>
            </w:r>
          </w:p>
        </w:tc>
        <w:tc>
          <w:tcPr>
            <w:tcW w:w="5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163" w:rsidRDefault="007713B8">
            <w:pPr>
              <w:widowControl/>
              <w:jc w:val="center"/>
              <w:textAlignment w:val="baseline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不合格宿舍检查情况记录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163" w:rsidRDefault="007713B8">
            <w:pPr>
              <w:widowControl/>
              <w:jc w:val="center"/>
              <w:textAlignment w:val="baseline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推荐评分等级</w:t>
            </w:r>
          </w:p>
        </w:tc>
      </w:tr>
      <w:tr w:rsidR="00CB0163">
        <w:trPr>
          <w:trHeight w:val="312"/>
        </w:trPr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163" w:rsidRDefault="00CB0163">
            <w:pPr>
              <w:widowControl/>
              <w:jc w:val="left"/>
              <w:textAlignment w:val="baseline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163" w:rsidRDefault="00CB0163">
            <w:pPr>
              <w:widowControl/>
              <w:jc w:val="left"/>
              <w:textAlignment w:val="baseline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163" w:rsidRDefault="00CB0163">
            <w:pPr>
              <w:widowControl/>
              <w:jc w:val="left"/>
              <w:textAlignment w:val="baseline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163" w:rsidRDefault="00CB0163">
            <w:pPr>
              <w:widowControl/>
              <w:jc w:val="left"/>
              <w:textAlignment w:val="baseline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163" w:rsidRDefault="00CB0163">
            <w:pPr>
              <w:widowControl/>
              <w:jc w:val="left"/>
              <w:textAlignment w:val="baseline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B0163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启林南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204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21表演1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 w:color="000000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CB0163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启林南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207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21表演1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 w:color="000000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CB0163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启林南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621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21表演1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 w:color="000000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CB0163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启林南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515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21表演1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 w:color="000000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CB0163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启林南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605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21表演1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 w:color="000000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优秀 □√合格 □不合格</w:t>
            </w:r>
          </w:p>
        </w:tc>
      </w:tr>
      <w:tr w:rsidR="00CB0163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启林南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606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21表演1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 w:color="000000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优秀 □√合格 □不合格</w:t>
            </w:r>
          </w:p>
        </w:tc>
      </w:tr>
      <w:tr w:rsidR="00CB0163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启林南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607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21表演1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 w:color="000000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优秀 □√合格 □不合格</w:t>
            </w:r>
          </w:p>
        </w:tc>
      </w:tr>
      <w:tr w:rsidR="00CB0163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启林南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38-613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21表演3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 w:color="000000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√优秀 □合格 □不合格</w:t>
            </w:r>
          </w:p>
        </w:tc>
      </w:tr>
      <w:tr w:rsidR="00CB0163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启林38-612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21表演3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 w:color="000000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CB0163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启林南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38-614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21表演3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 w:color="000000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CB0163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启林南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38-615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21表演3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 w:color="000000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CB0163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启林南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33-621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21表演3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 w:color="000000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CB0163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启林南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55-204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21表演3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 w:color="000000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CB0163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启林南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55-213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21表演3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 w:color="000000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CB0163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启林南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55-214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21表演3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 w:color="000000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CB0163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启林南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55-207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21表演3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 w:color="000000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CB0163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启林南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33-718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21环艺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 w:color="000000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√优秀 □合格 □不合格</w:t>
            </w:r>
          </w:p>
        </w:tc>
      </w:tr>
      <w:tr w:rsidR="00CB0163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启林南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33-717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21环艺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 w:color="000000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CB0163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启林南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33-715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21环艺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 w:color="000000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CB0163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启林南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39-607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21环艺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 w:color="000000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√优秀 □合格 □不合格</w:t>
            </w:r>
          </w:p>
        </w:tc>
      </w:tr>
      <w:tr w:rsidR="00CB0163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lastRenderedPageBreak/>
              <w:t>启林南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39-608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21环艺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 w:color="000000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√优秀 □合格 □不合格</w:t>
            </w:r>
          </w:p>
        </w:tc>
      </w:tr>
      <w:tr w:rsidR="00CB0163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启林南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39-605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21环艺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 w:color="000000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CB0163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启林南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39-606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21环艺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 w:color="000000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CB0163">
        <w:trPr>
          <w:trHeight w:val="57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启林南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508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21动画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 w:color="000000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CB0163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启林南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513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21动画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 w:color="000000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CB0163">
        <w:trPr>
          <w:trHeight w:val="57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启林南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515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21动画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 w:color="000000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CB0163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启林南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516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21动画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 w:color="000000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CB0163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启林南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517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21动画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 w:color="000000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CB0163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启林南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608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21动画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 w:color="000000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CB0163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启林南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609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21动画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 w:color="000000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√优秀 □合格 □不合格</w:t>
            </w:r>
          </w:p>
        </w:tc>
      </w:tr>
      <w:tr w:rsidR="00CB0163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启林南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610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21动画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 w:color="000000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CB0163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启林南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38-520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21动画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 w:color="000000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CB0163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启林南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38-601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21动画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 w:color="000000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CB0163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林南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38-521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21动画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 w:color="000000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CB0163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启林南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33-614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21动画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 w:color="000000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CB0163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启林南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33-615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21动画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 w:color="000000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CB0163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启林南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33-616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21动画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 w:color="000000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CB0163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启林南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33-718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21</w:t>
            </w:r>
            <w:proofErr w:type="gramStart"/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视传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 w:color="000000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√优秀 □合格 □不合格</w:t>
            </w:r>
          </w:p>
        </w:tc>
      </w:tr>
      <w:tr w:rsidR="00CB0163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启林南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33-719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21</w:t>
            </w:r>
            <w:proofErr w:type="gramStart"/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视传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 w:color="000000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√优秀 □合格 □不合格</w:t>
            </w:r>
          </w:p>
        </w:tc>
      </w:tr>
      <w:tr w:rsidR="00CB0163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启林南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33-720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21</w:t>
            </w:r>
            <w:proofErr w:type="gramStart"/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视传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 w:color="000000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CB0163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启林南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39-608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21</w:t>
            </w:r>
            <w:proofErr w:type="gramStart"/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视传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 w:color="000000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CB0163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jc w:val="left"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启林南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39-610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jc w:val="left"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21</w:t>
            </w: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视传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 w:color="000000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√优秀 □合格 □不合格</w:t>
            </w:r>
          </w:p>
        </w:tc>
      </w:tr>
      <w:tr w:rsidR="00CB0163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jc w:val="left"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启林南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39-611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jc w:val="left"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21</w:t>
            </w: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视传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 w:color="000000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CB0163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jc w:val="left"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启林南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39-612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jc w:val="left"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21</w:t>
            </w: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视传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 w:color="000000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CB0163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jc w:val="left"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lastRenderedPageBreak/>
              <w:t>启林南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jc w:val="left"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21</w:t>
            </w:r>
            <w:proofErr w:type="gramStart"/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视传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 w:color="000000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√优秀 □合格 □不合格</w:t>
            </w:r>
          </w:p>
        </w:tc>
      </w:tr>
      <w:tr w:rsidR="00CB0163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启林南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616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21</w:t>
            </w:r>
            <w:proofErr w:type="gramStart"/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视传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 w:color="000000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CB0163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启林南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617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21</w:t>
            </w:r>
            <w:proofErr w:type="gramStart"/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视传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 w:color="000000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√优秀 □合格 □不合格</w:t>
            </w:r>
          </w:p>
        </w:tc>
      </w:tr>
      <w:tr w:rsidR="00CB0163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启林南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619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2</w:t>
            </w:r>
            <w:proofErr w:type="gramStart"/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视传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 w:color="000000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√优秀 □合格 □不合格</w:t>
            </w:r>
          </w:p>
        </w:tc>
      </w:tr>
      <w:tr w:rsidR="00CB0163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启林南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725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21</w:t>
            </w:r>
            <w:proofErr w:type="gramStart"/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视传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 w:color="000000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CB0163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启林620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21</w:t>
            </w:r>
            <w:proofErr w:type="gramStart"/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视传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 w:color="000000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CB0163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启林南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612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21</w:t>
            </w:r>
            <w:proofErr w:type="gramStart"/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视传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 w:color="000000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√优秀 □合格 □不合格</w:t>
            </w:r>
          </w:p>
        </w:tc>
      </w:tr>
      <w:tr w:rsidR="00CB0163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启林南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418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21服设1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 w:color="000000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√优秀 □合格 □不合格</w:t>
            </w:r>
          </w:p>
        </w:tc>
      </w:tr>
      <w:tr w:rsidR="00CB0163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启林南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419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21服设1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 w:color="000000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CB0163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启林420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21服设1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 w:color="000000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CB0163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启林南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421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21服设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 w:color="000000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√优秀 □合格 □不合格</w:t>
            </w:r>
          </w:p>
        </w:tc>
      </w:tr>
      <w:tr w:rsidR="00CB0163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启林南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422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21服饰1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 w:color="000000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CB0163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启林南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703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21服设1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 w:color="000000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√优秀 □合格 □不合格</w:t>
            </w:r>
          </w:p>
        </w:tc>
      </w:tr>
      <w:tr w:rsidR="00CB0163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启林南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704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21服设1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 w:color="000000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CB0163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启林213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21服设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 w:color="000000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CB0163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启林南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39-505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21服设3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 w:color="000000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CB0163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启林南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39-504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21服设3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 w:color="000000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CB0163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启林南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39-503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21服设3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 w:color="000000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CB0163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启林南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39-502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21服设3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 w:color="000000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√优秀 □合格 □不合格</w:t>
            </w:r>
          </w:p>
        </w:tc>
      </w:tr>
      <w:tr w:rsidR="00CB0163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启林南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39-506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21服饰4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 w:color="000000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√优秀 □合格 □不合格</w:t>
            </w:r>
          </w:p>
        </w:tc>
      </w:tr>
      <w:tr w:rsidR="00CB0163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启林南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423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21服设2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 w:color="000000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√优秀 □合格 □不合格</w:t>
            </w:r>
          </w:p>
        </w:tc>
      </w:tr>
      <w:tr w:rsidR="00CB0163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启林南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422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21服设2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 w:color="000000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CB0163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启林南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501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21服设2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 w:color="000000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CB0163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启林南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502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21服设2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 w:color="000000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CB0163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lastRenderedPageBreak/>
              <w:t>启林南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704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21服设2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 w:color="000000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CB0163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启林705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21服饰2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 w:color="000000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√优秀 □合格 □不合格</w:t>
            </w:r>
          </w:p>
        </w:tc>
      </w:tr>
      <w:tr w:rsidR="00CB0163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启林南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417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21</w:t>
            </w:r>
            <w:proofErr w:type="gramStart"/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产设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 w:color="000000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CB0163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启林南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416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21</w:t>
            </w:r>
            <w:proofErr w:type="gramStart"/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产设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 w:color="000000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CB0163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启林南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624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21</w:t>
            </w:r>
            <w:proofErr w:type="gramStart"/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产设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 w:color="000000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√优秀 □合格 □不合格</w:t>
            </w:r>
          </w:p>
        </w:tc>
      </w:tr>
      <w:tr w:rsidR="00CB0163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启林南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623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21</w:t>
            </w:r>
            <w:proofErr w:type="gramStart"/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产设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 w:color="000000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CB0163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启林南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701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21</w:t>
            </w:r>
            <w:proofErr w:type="gramStart"/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产设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 w:color="000000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CB0163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启林南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702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21</w:t>
            </w:r>
            <w:proofErr w:type="gramStart"/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产设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 w:color="000000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CB0163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启林南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622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21</w:t>
            </w:r>
            <w:proofErr w:type="gramStart"/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产设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 w:color="000000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CB0163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启林南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38-615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21</w:t>
            </w:r>
            <w:proofErr w:type="gramStart"/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产设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 w:color="000000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CB0163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启林南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38-616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21</w:t>
            </w:r>
            <w:proofErr w:type="gramStart"/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产设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 w:color="000000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√优秀 □合格 □不合格</w:t>
            </w:r>
          </w:p>
        </w:tc>
      </w:tr>
      <w:tr w:rsidR="00CB0163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启林南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38-617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21</w:t>
            </w:r>
            <w:proofErr w:type="gramStart"/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产设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 w:color="000000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CB0163">
        <w:trPr>
          <w:trHeight w:val="45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启林南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38-618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21</w:t>
            </w:r>
            <w:proofErr w:type="gramStart"/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产设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√卫生 □大功率/违禁电器 □养宠物 □私动/拆公物 □其他：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√优秀 □合格 √不合格</w:t>
            </w:r>
          </w:p>
        </w:tc>
      </w:tr>
      <w:tr w:rsidR="00CB0163">
        <w:trPr>
          <w:trHeight w:val="45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启林南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38-619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21</w:t>
            </w:r>
            <w:proofErr w:type="gramStart"/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产设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√卫生 □大功率/违禁电器 □养宠物 □私动/拆公物 □其他：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□合格 √不合格</w:t>
            </w:r>
          </w:p>
        </w:tc>
      </w:tr>
      <w:tr w:rsidR="00CB0163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启林南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38-623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21</w:t>
            </w:r>
            <w:proofErr w:type="gramStart"/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产设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 w:color="000000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CB0163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启林南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38-622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21</w:t>
            </w:r>
            <w:proofErr w:type="gramStart"/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产设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 w:color="000000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CB0163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启林南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511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21</w:t>
            </w: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广编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 w:color="000000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√优秀 □合格 □不合格</w:t>
            </w:r>
          </w:p>
        </w:tc>
      </w:tr>
      <w:tr w:rsidR="00CB0163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启林南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510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21</w:t>
            </w: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广编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 w:color="000000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CB0163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启林南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513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21</w:t>
            </w: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广编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 w:color="000000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CB0163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启林南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512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21</w:t>
            </w: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广编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 w:color="000000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CB0163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启林南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708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21</w:t>
            </w:r>
            <w:proofErr w:type="gramStart"/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广编</w:t>
            </w:r>
            <w:proofErr w:type="gramEnd"/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 w:color="000000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CB0163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启林南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709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21</w:t>
            </w:r>
            <w:proofErr w:type="gramStart"/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广编</w:t>
            </w:r>
            <w:proofErr w:type="gramEnd"/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 w:color="000000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CB0163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启林39-518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21</w:t>
            </w:r>
            <w:proofErr w:type="gramStart"/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广编</w:t>
            </w:r>
            <w:proofErr w:type="gramEnd"/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 w:color="000000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CB0163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启林南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39-51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21</w:t>
            </w:r>
            <w:proofErr w:type="gramStart"/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广编</w:t>
            </w:r>
            <w:proofErr w:type="gramEnd"/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 w:color="000000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CB0163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lastRenderedPageBreak/>
              <w:t>启林南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39-520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21</w:t>
            </w:r>
            <w:proofErr w:type="gramStart"/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广编</w:t>
            </w:r>
            <w:proofErr w:type="gramEnd"/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 w:color="000000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√优秀 □合格 □不合格</w:t>
            </w:r>
          </w:p>
        </w:tc>
      </w:tr>
      <w:tr w:rsidR="00CB0163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启林南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39-521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21</w:t>
            </w:r>
            <w:proofErr w:type="gramStart"/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广编</w:t>
            </w:r>
            <w:proofErr w:type="gramEnd"/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 w:color="000000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CB0163">
        <w:trPr>
          <w:trHeight w:val="45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启林南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33-710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21</w:t>
            </w:r>
            <w:proofErr w:type="gramStart"/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广编</w:t>
            </w:r>
            <w:proofErr w:type="gramEnd"/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√卫生 □大功率/违禁电器 □养宠物 □私动/拆公物 □其他：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□合格 √不合格</w:t>
            </w:r>
          </w:p>
        </w:tc>
      </w:tr>
      <w:tr w:rsidR="00CB0163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启林南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33-711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21</w:t>
            </w:r>
            <w:proofErr w:type="gramStart"/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广编</w:t>
            </w:r>
            <w:proofErr w:type="gramEnd"/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□卫生 □大功率/违禁电器 □养宠物 □私动/拆公物 □其他：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 w:color="000000"/>
              </w:rPr>
              <w:t xml:space="preserve">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□优秀 √合格 □不合格</w:t>
            </w:r>
          </w:p>
        </w:tc>
      </w:tr>
      <w:tr w:rsidR="00CB0163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CB0163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CB0163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CB0163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CB0163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CB0163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B0163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CB0163">
            <w:pPr>
              <w:widowControl/>
              <w:jc w:val="left"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CB0163">
            <w:pPr>
              <w:widowControl/>
              <w:jc w:val="left"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CB0163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CB0163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CB0163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B0163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CB0163">
            <w:pPr>
              <w:widowControl/>
              <w:jc w:val="left"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CB0163">
            <w:pPr>
              <w:widowControl/>
              <w:jc w:val="left"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CB0163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CB0163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CB0163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B0163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CB0163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CB0163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CB0163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CB0163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CB0163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B0163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CB0163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CB0163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CB0163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CB0163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CB0163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B0163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CB0163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CB0163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CB0163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7713B8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 w:color="000000"/>
              </w:rPr>
              <w:t xml:space="preserve">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CB0163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B0163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CB0163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CB0163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CB0163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CB0163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CB0163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B0163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CB0163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CB0163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CB0163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CB0163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CB0163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B0163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CB0163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CB0163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CB0163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CB0163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CB0163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B0163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CB0163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CB0163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CB0163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CB0163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CB0163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B0163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CB0163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CB0163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CB0163">
            <w:pPr>
              <w:widowControl/>
              <w:textAlignment w:val="baseline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CB0163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63" w:rsidRDefault="00CB0163">
            <w:pPr>
              <w:widowControl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CB0163" w:rsidRDefault="00CB0163">
      <w:pPr>
        <w:spacing w:before="93" w:line="360" w:lineRule="auto"/>
        <w:textAlignment w:val="baseline"/>
        <w:rPr>
          <w:sz w:val="24"/>
          <w:szCs w:val="24"/>
        </w:rPr>
      </w:pPr>
    </w:p>
    <w:p w:rsidR="00CB7DAF" w:rsidRDefault="007713B8" w:rsidP="00CB7DAF">
      <w:pPr>
        <w:widowControl/>
        <w:jc w:val="left"/>
        <w:textAlignment w:val="baseline"/>
        <w:rPr>
          <w:sz w:val="20"/>
        </w:rPr>
      </w:pPr>
      <w:bookmarkStart w:id="0" w:name="_GoBack"/>
      <w:bookmarkEnd w:id="0"/>
      <w:r>
        <w:rPr>
          <w:noProof/>
        </w:rPr>
        <w:drawing>
          <wp:anchor distT="0" distB="0" distL="0" distR="0" simplePos="0" relativeHeight="251654656" behindDoc="0" locked="0" layoutInCell="1" allowOverlap="1">
            <wp:simplePos x="0" y="0"/>
            <wp:positionH relativeFrom="column">
              <wp:posOffset>860425</wp:posOffset>
            </wp:positionH>
            <wp:positionV relativeFrom="paragraph">
              <wp:posOffset>53954680</wp:posOffset>
            </wp:positionV>
            <wp:extent cx="1910080" cy="2562225"/>
            <wp:effectExtent l="19050" t="0" r="0" b="0"/>
            <wp:wrapNone/>
            <wp:docPr id="1026" name="图片 3" descr="C:\Users\Administrator\Desktop\不合格and优秀图\优秀宿舍\微信图片_2021051402094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图片 3" descr="C:\Users\Administrator\Desktop\不合格and优秀图\优秀宿舍\微信图片_20210514020944.jpg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10080" cy="25622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5680" behindDoc="0" locked="0" layoutInCell="1" allowOverlap="1">
            <wp:simplePos x="0" y="0"/>
            <wp:positionH relativeFrom="column">
              <wp:posOffset>3576955</wp:posOffset>
            </wp:positionH>
            <wp:positionV relativeFrom="paragraph">
              <wp:posOffset>51191160</wp:posOffset>
            </wp:positionV>
            <wp:extent cx="1929765" cy="2571750"/>
            <wp:effectExtent l="19050" t="0" r="0" b="0"/>
            <wp:wrapNone/>
            <wp:docPr id="1027" name="图片 2" descr="C:\Users\Administrator\Desktop\不合格and优秀图\优秀宿舍\微信图片_2021051402082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图片 2" descr="C:\Users\Administrator\Desktop\不合格and优秀图\优秀宿舍\微信图片_20210514020823.jpg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9764" cy="25717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6704" behindDoc="0" locked="0" layoutInCell="1" allowOverlap="1">
            <wp:simplePos x="0" y="0"/>
            <wp:positionH relativeFrom="column">
              <wp:posOffset>857885</wp:posOffset>
            </wp:positionH>
            <wp:positionV relativeFrom="paragraph">
              <wp:posOffset>51194970</wp:posOffset>
            </wp:positionV>
            <wp:extent cx="1916430" cy="2571750"/>
            <wp:effectExtent l="19050" t="0" r="7620" b="0"/>
            <wp:wrapNone/>
            <wp:docPr id="1028" name="图片 1" descr="C:\Users\Administrator\Desktop\不合格and优秀图\优秀宿舍\微信图片_2021051402071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图片 1" descr="C:\Users\Administrator\Desktop\不合格and优秀图\优秀宿舍\微信图片_20210514020719.jpg"/>
                    <pic:cNvPicPr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16430" cy="2571747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posOffset>3590925</wp:posOffset>
            </wp:positionH>
            <wp:positionV relativeFrom="paragraph">
              <wp:posOffset>53954680</wp:posOffset>
            </wp:positionV>
            <wp:extent cx="1920240" cy="2562225"/>
            <wp:effectExtent l="19050" t="0" r="3768" b="0"/>
            <wp:wrapNone/>
            <wp:docPr id="1029" name="图片 4" descr="C:\Users\Administrator\Desktop\不合格and优秀图\优秀宿舍\微信图片_2021051402113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图片 4" descr="C:\Users\Administrator\Desktop\不合格and优秀图\优秀宿舍\微信图片_20210514021132.jpg"/>
                    <pic:cNvPicPr/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82" cy="256233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B0163" w:rsidRDefault="00CB0163">
      <w:pPr>
        <w:textAlignment w:val="baseline"/>
        <w:rPr>
          <w:sz w:val="20"/>
        </w:rPr>
      </w:pPr>
    </w:p>
    <w:sectPr w:rsidR="00CB0163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163"/>
    <w:rsid w:val="007713B8"/>
    <w:rsid w:val="00CB0163"/>
    <w:rsid w:val="00CB7DAF"/>
    <w:rsid w:val="684C1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uiPriority="99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rPr>
      <w:sz w:val="18"/>
      <w:szCs w:val="18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uiPriority="99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rPr>
      <w:sz w:val="18"/>
      <w:szCs w:val="18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30A07DC-D4C1-4272-9ED1-FA0794949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1141</Words>
  <Characters>6508</Characters>
  <Application>Microsoft Office Word</Application>
  <DocSecurity>0</DocSecurity>
  <Lines>54</Lines>
  <Paragraphs>15</Paragraphs>
  <ScaleCrop>false</ScaleCrop>
  <Company>Microsoft</Company>
  <LinksUpToDate>false</LinksUpToDate>
  <CharactersWithSpaces>7634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jason</cp:lastModifiedBy>
  <cp:revision>3</cp:revision>
  <dcterms:created xsi:type="dcterms:W3CDTF">2021-12-10T02:45:00Z</dcterms:created>
  <dcterms:modified xsi:type="dcterms:W3CDTF">2021-12-10T02:46:00Z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B0A0DF92167D42B1A2A2AD700DCEA5EF</vt:lpwstr>
  </property>
  <property fmtid="{D5CDD505-2E9C-101B-9397-08002B2CF9AE}" pid="3" name="KSOProductBuildVer">
    <vt:lpwstr>2052-11.1.0.11045</vt:lpwstr>
  </property>
</Properties>
</file>