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CF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第十二届全国大学生数字媒体科技</w:t>
      </w:r>
    </w:p>
    <w:p w14:paraId="51A77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作品及创意竞赛全国总决赛获奖名单</w:t>
      </w:r>
      <w:bookmarkEnd w:id="0"/>
    </w:p>
    <w:tbl>
      <w:tblPr>
        <w:tblStyle w:val="2"/>
        <w:tblW w:w="10082" w:type="dxa"/>
        <w:tblInd w:w="-6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32"/>
        <w:gridCol w:w="2431"/>
        <w:gridCol w:w="2024"/>
        <w:gridCol w:w="2467"/>
      </w:tblGrid>
      <w:tr w14:paraId="3B01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0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D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3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C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B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作品分类</w:t>
            </w:r>
          </w:p>
        </w:tc>
      </w:tr>
      <w:tr w14:paraId="3BBB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5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反噬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9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刘丹蕾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A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国家级一等奖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F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影视与动漫设计</w:t>
            </w:r>
          </w:p>
        </w:tc>
      </w:tr>
      <w:tr w14:paraId="4EA9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4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2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甘建业、刘子欣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7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国家级一等奖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5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380C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兔博士Dr.Rabbit——学龄前视障儿童玩教具设计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F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徐洁婷、徐茂钞、吴小莉、梁育圣、吴梓瑄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国家级二等奖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6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69B6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3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“梁岩禾景·阡陌源迹”文旅融合背景下非遗赋能景观设计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C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李俊忠、陈俊锦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7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国家级二等奖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B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人居环境设计</w:t>
            </w:r>
          </w:p>
        </w:tc>
      </w:tr>
      <w:tr w14:paraId="38E0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7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梅花易数信息可视化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8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王子萱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F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2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民族文化，创新表达</w:t>
            </w:r>
          </w:p>
        </w:tc>
      </w:tr>
      <w:tr w14:paraId="4FE6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8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十里红妆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D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张雨欣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6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5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科技+创意，讲好中国故事</w:t>
            </w:r>
          </w:p>
        </w:tc>
      </w:tr>
      <w:tr w14:paraId="2221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C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古风新境：科技浮华背后的沉思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A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何可盈、郭旭琳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A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6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AIGC 类数字创意作品创作</w:t>
            </w:r>
          </w:p>
        </w:tc>
      </w:tr>
      <w:tr w14:paraId="0C0E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D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音乐疗愈机产品设计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B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张蕾、赵伟志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D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2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智能产品设计</w:t>
            </w:r>
          </w:p>
        </w:tc>
      </w:tr>
      <w:tr w14:paraId="0B96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2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积极老龄化与智慧社区视角下的老旧社区改造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C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陈桢航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D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E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人居环境设计</w:t>
            </w:r>
          </w:p>
        </w:tc>
      </w:tr>
      <w:tr w14:paraId="5DEE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9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循迹之间·溪古札记——未来乡村和游客共存的美好建筑乡村文化活动中心设计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6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谢诚、高雯馨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6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人居环境设计</w:t>
            </w:r>
          </w:p>
        </w:tc>
      </w:tr>
      <w:tr w14:paraId="570E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7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海南槟榔谷黎苗文化民宿设计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2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聂惠敏、龚凌冲、蔡欣霖、曾志民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D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9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乡村振兴，科创赋能</w:t>
            </w:r>
          </w:p>
        </w:tc>
      </w:tr>
      <w:tr w14:paraId="0AB1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0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老旧社区改造设计——荔湾区彩虹街道周门社区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C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李樱媚、谢妍、张滢、娄若兰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C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B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人居环境设计</w:t>
            </w:r>
          </w:p>
        </w:tc>
      </w:tr>
      <w:tr w14:paraId="24C5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延续·弥新——乡村旧厂房更新设计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E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刘芳芳、伍思炫、周梓颖、陈斯淮、潘敏燕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8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人居环境设计</w:t>
            </w:r>
          </w:p>
        </w:tc>
      </w:tr>
      <w:tr w14:paraId="6C27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C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流浪乐师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8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刘银梅、黄铭浩、王伟杰、陈紫宣、朱迪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0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526A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8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少年志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B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刘银梅、黎东颖、黄婉月、陈紫宣、朱迪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6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5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科技+创意，讲好中国故事</w:t>
            </w:r>
          </w:p>
        </w:tc>
      </w:tr>
      <w:tr w14:paraId="7A51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7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潮汕游神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9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张雨欣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5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民族文化，创新表达</w:t>
            </w:r>
          </w:p>
        </w:tc>
      </w:tr>
      <w:tr w14:paraId="15FE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A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智·融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6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刘银梅、陈紫宣、朱迪、黄婉月、王伟杰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B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AIGC 类数字创意作品创作</w:t>
            </w:r>
          </w:p>
        </w:tc>
      </w:tr>
      <w:tr w14:paraId="04A1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D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遗蕴荟聚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蒙富、林佳杰、钟璐婧、陈正磊、林子灏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6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0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人居环境设计</w:t>
            </w:r>
          </w:p>
        </w:tc>
      </w:tr>
      <w:tr w14:paraId="0AB5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D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城市序曲-广州等高线概念设计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C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温彦仪、潘芷君、容泳珊、占江煜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国家级三等奖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6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电子图书绘本设计</w:t>
            </w:r>
          </w:p>
        </w:tc>
      </w:tr>
    </w:tbl>
    <w:p w14:paraId="51AD0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C36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E0F3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2571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115A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2789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C3A9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BA7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FDDE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128D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504B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25C7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B828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FD07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4F43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19D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98DB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53B3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2061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2E6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68DE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AA57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jgwMzQyYzRjZmIzNzRiNTAwN2JkNGM3MzMwMDIifQ=="/>
  </w:docVars>
  <w:rsids>
    <w:rsidRoot w:val="6722E561"/>
    <w:rsid w:val="19EA40E8"/>
    <w:rsid w:val="267719CD"/>
    <w:rsid w:val="2D774ABC"/>
    <w:rsid w:val="429E02E0"/>
    <w:rsid w:val="6722E561"/>
    <w:rsid w:val="764100E1"/>
    <w:rsid w:val="7DFFDD90"/>
    <w:rsid w:val="7E77360C"/>
    <w:rsid w:val="BB7CDF5E"/>
    <w:rsid w:val="DEFFF92B"/>
    <w:rsid w:val="F67F0658"/>
    <w:rsid w:val="F7EC4300"/>
    <w:rsid w:val="FFC7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1397</Words>
  <Characters>1438</Characters>
  <Lines>0</Lines>
  <Paragraphs>0</Paragraphs>
  <TotalTime>9</TotalTime>
  <ScaleCrop>false</ScaleCrop>
  <LinksUpToDate>false</LinksUpToDate>
  <CharactersWithSpaces>1440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2024-11-25T07:41:00Z</dcterms:created>
  <dc:creator>喂喂喂@</dc:creator>
  <cp:lastModifiedBy>林香润</cp:lastModifiedBy>
  <dcterms:modified xsi:type="dcterms:W3CDTF">2024-11-27T08:38:21Z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BE861237BB9E4666B00194A85DFE1085_13</vt:lpwstr>
  </property>
</Properties>
</file>