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5" o:title="简约风清新蓝色聊天背景" recolor="t" type="frame"/>
    </v:background>
  </w:background>
  <w:body>
    <w:p w14:paraId="1FDE0082" w14:textId="77777777" w:rsidR="00BE0FB2" w:rsidRDefault="00727EAB" w:rsidP="00BE0FB2">
      <w:pPr>
        <w:ind w:left="0"/>
        <w:jc w:val="center"/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</w:pPr>
      <w:r w:rsidRPr="00980655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“世界5</w:t>
      </w:r>
      <w:r w:rsidRPr="00980655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00</w:t>
      </w:r>
      <w:r w:rsidRPr="00980655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强+上市国企”</w:t>
      </w:r>
      <w:r w:rsidR="001C5A49" w:rsidRPr="00980655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建发股份</w:t>
      </w:r>
    </w:p>
    <w:p w14:paraId="1DF47A90" w14:textId="27AA04AF" w:rsidR="00D70D70" w:rsidRPr="007B1939" w:rsidRDefault="00BE0FB2" w:rsidP="00BE0FB2">
      <w:pPr>
        <w:ind w:left="0"/>
        <w:jc w:val="center"/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</w:pPr>
      <w:r w:rsidRPr="007B1939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 xml:space="preserve"> “遇</w:t>
      </w:r>
      <w:r w:rsidRPr="007B1939">
        <w:rPr>
          <w:rFonts w:ascii="华文新魏" w:eastAsia="华文新魏" w:hAnsi="宋体" w:cs="华文中宋" w:hint="eastAsia"/>
          <w:b/>
          <w:bCs/>
          <w:color w:val="C00000"/>
          <w:sz w:val="40"/>
          <w:szCs w:val="24"/>
          <w:lang w:val="zh-CN"/>
        </w:rPr>
        <w:t>建</w:t>
      </w:r>
      <w:r w:rsidRPr="007B1939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新未来，</w:t>
      </w:r>
      <w:r w:rsidRPr="007B1939">
        <w:rPr>
          <w:rFonts w:ascii="华文新魏" w:eastAsia="华文新魏" w:hAnsi="宋体" w:cs="华文中宋"/>
          <w:b/>
          <w:bCs/>
          <w:color w:val="C00000"/>
          <w:sz w:val="40"/>
          <w:szCs w:val="24"/>
          <w:lang w:val="zh-CN"/>
        </w:rPr>
        <w:t>发</w:t>
      </w:r>
      <w:r w:rsidRPr="007B1939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现</w:t>
      </w:r>
      <w:r w:rsidRPr="007B1939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新</w:t>
      </w:r>
      <w:r w:rsidRPr="007B1939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自己</w:t>
      </w:r>
      <w:r w:rsidRPr="007B1939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”</w:t>
      </w:r>
      <w:r w:rsidRPr="00BE0FB2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 xml:space="preserve"> </w:t>
      </w:r>
      <w:proofErr w:type="gramStart"/>
      <w:r w:rsidRPr="00980655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20</w:t>
      </w:r>
      <w:r w:rsidRPr="00980655">
        <w:rPr>
          <w:rFonts w:ascii="华文新魏" w:eastAsia="华文新魏" w:hAnsi="宋体" w:cs="华文中宋"/>
          <w:b/>
          <w:bCs/>
          <w:color w:val="000000"/>
          <w:sz w:val="40"/>
          <w:szCs w:val="24"/>
          <w:lang w:val="zh-CN"/>
        </w:rPr>
        <w:t>22</w:t>
      </w:r>
      <w:r w:rsidRPr="00980655">
        <w:rPr>
          <w:rFonts w:ascii="华文新魏" w:eastAsia="华文新魏" w:hAnsi="宋体" w:cs="华文中宋" w:hint="eastAsia"/>
          <w:b/>
          <w:bCs/>
          <w:color w:val="000000"/>
          <w:sz w:val="40"/>
          <w:szCs w:val="24"/>
          <w:lang w:val="zh-CN"/>
        </w:rPr>
        <w:t>届秋招简章</w:t>
      </w:r>
      <w:proofErr w:type="gramEnd"/>
    </w:p>
    <w:p w14:paraId="1EDADB65" w14:textId="42BDE752" w:rsidR="0004513D" w:rsidRDefault="001C5A49" w:rsidP="00D70D70">
      <w:pPr>
        <w:spacing w:before="240"/>
        <w:ind w:left="0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关于建发股份</w:t>
      </w:r>
      <w:r w:rsidR="00030014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(</w:t>
      </w:r>
      <w:r w:rsidR="00030014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www</w:t>
      </w:r>
      <w:r w:rsidR="00030014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.</w:t>
      </w:r>
      <w:r w:rsidR="00030014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C</w:t>
      </w:r>
      <w:r w:rsidR="00030014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hinacnd</w:t>
      </w:r>
      <w:r w:rsidR="00030014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.com)</w:t>
      </w:r>
    </w:p>
    <w:p w14:paraId="03DC4F86" w14:textId="77F23789" w:rsidR="002455E7" w:rsidRPr="00D70D70" w:rsidRDefault="008C0CA4" w:rsidP="00F836A6">
      <w:pPr>
        <w:pStyle w:val="1"/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经营情况</w:t>
      </w:r>
      <w:r w:rsidR="002455E7"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：</w:t>
      </w:r>
      <w:r w:rsidR="001C5A49"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建发股份为</w:t>
      </w:r>
      <w:r w:rsidR="001C5A49" w:rsidRPr="00D70D70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世界500</w:t>
      </w:r>
      <w:proofErr w:type="gramStart"/>
      <w:r w:rsidR="001C5A49" w:rsidRPr="00D70D70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强建发</w:t>
      </w:r>
      <w:proofErr w:type="gramEnd"/>
      <w:r w:rsidR="001C5A49" w:rsidRPr="00D70D70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集团</w:t>
      </w:r>
      <w:r w:rsidR="00D56B09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核心成员企业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，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业务始于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 xml:space="preserve">1980年, 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于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1998年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在上交所上市</w:t>
      </w:r>
      <w:r w:rsidR="00966BEB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，股票代码为600153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  <w:r w:rsidR="00D70D70"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2020年实现营业收入4329.49亿元人民币，税后净利润81.82亿元人民币。</w:t>
      </w:r>
      <w:r w:rsidR="00D70D70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上市以来，公司的营业额、净利润、净资产等主要经济指标以年均30%左右的速度增长。</w:t>
      </w:r>
    </w:p>
    <w:p w14:paraId="3897E070" w14:textId="2F274ECC" w:rsidR="002455E7" w:rsidRPr="00D70D70" w:rsidRDefault="002455E7" w:rsidP="00F836A6">
      <w:pPr>
        <w:pStyle w:val="1"/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业务领域：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建发股份为客户提供“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LIFT供应链服务”，以“物流”、“信息”、“金融”、“商务”四类服务要素为基础，为客户整合运营过程中所需的资源，规划供应链运营解决方案。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公司业务涉及金属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材料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、浆纸、矿产品、农副产品、轻纺、能源化工、机电、汽车、食品及新兴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行业</w:t>
      </w:r>
      <w:r w:rsidR="008F72E2">
        <w:rPr>
          <w:rFonts w:ascii="微软雅黑" w:eastAsia="微软雅黑" w:hAnsi="微软雅黑" w:cs="微软雅黑" w:hint="eastAsia"/>
          <w:color w:val="000000"/>
          <w:kern w:val="0"/>
          <w:sz w:val="22"/>
        </w:rPr>
        <w:t>，并与1</w:t>
      </w:r>
      <w:r w:rsidR="008F72E2">
        <w:rPr>
          <w:rFonts w:ascii="微软雅黑" w:eastAsia="微软雅黑" w:hAnsi="微软雅黑" w:cs="微软雅黑"/>
          <w:color w:val="000000"/>
          <w:kern w:val="0"/>
          <w:sz w:val="22"/>
        </w:rPr>
        <w:t>70</w:t>
      </w:r>
      <w:r w:rsidR="008F72E2">
        <w:rPr>
          <w:rFonts w:ascii="微软雅黑" w:eastAsia="微软雅黑" w:hAnsi="微软雅黑" w:cs="微软雅黑" w:hint="eastAsia"/>
          <w:color w:val="000000"/>
          <w:kern w:val="0"/>
          <w:sz w:val="22"/>
        </w:rPr>
        <w:t>多个国家和地区建立了业务关系</w:t>
      </w:r>
      <w:r w:rsidR="008F72E2" w:rsidRPr="00D70D70">
        <w:rPr>
          <w:rFonts w:ascii="微软雅黑" w:eastAsia="微软雅黑" w:hAnsi="微软雅黑" w:cs="微软雅黑"/>
          <w:color w:val="000000"/>
          <w:kern w:val="0"/>
          <w:sz w:val="22"/>
        </w:rPr>
        <w:t>。</w:t>
      </w:r>
    </w:p>
    <w:p w14:paraId="4B811160" w14:textId="7B33524F" w:rsidR="0004513D" w:rsidRPr="00D70D70" w:rsidRDefault="00D70D70" w:rsidP="00F836A6">
      <w:pPr>
        <w:pStyle w:val="1"/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发展布局：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建发股份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总部</w:t>
      </w:r>
      <w:r w:rsid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位于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厦门，已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在上海、</w:t>
      </w:r>
      <w:r w:rsidR="00727EAB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广州、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北京、天津、青岛、成都、武汉、西安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、</w:t>
      </w:r>
      <w:r w:rsidR="00030014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杭州、海口、南京、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重庆、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香港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以及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美国、加拿大、新加坡等地设立了全资子公司，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并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在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东南亚、欧洲、中东、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南美洲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等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多个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国家、地区设立了子公司或办事处</w:t>
      </w:r>
      <w:r w:rsidR="008F72E2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</w:p>
    <w:p w14:paraId="4CFE1D2D" w14:textId="58178B93" w:rsidR="002105B2" w:rsidRPr="00D70D70" w:rsidRDefault="00D70D70" w:rsidP="00F836A6">
      <w:pPr>
        <w:pStyle w:val="1"/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企业</w:t>
      </w:r>
      <w:r w:rsidR="008C0CA4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实力</w:t>
      </w:r>
      <w:r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：</w:t>
      </w:r>
      <w:r w:rsidR="00CE3792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 xml:space="preserve"> 建发集团位列世界5</w:t>
      </w:r>
      <w:r w:rsidR="00CE3792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00</w:t>
      </w:r>
      <w:r w:rsidR="00CE3792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强（第</w:t>
      </w:r>
      <w:r w:rsidR="007B1939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148</w:t>
      </w:r>
      <w:r w:rsidR="00CE3792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位），</w:t>
      </w:r>
      <w:r w:rsidR="001C5A49"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建发股份位列</w:t>
      </w:r>
      <w:r w:rsidR="001C5A49" w:rsidRPr="00D70D70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中国上市公司50</w:t>
      </w:r>
      <w:r w:rsidR="00630A7B" w:rsidRPr="00D70D70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0</w:t>
      </w:r>
      <w:r w:rsidR="001C5A49" w:rsidRPr="00D70D70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强</w:t>
      </w:r>
      <w:r w:rsidR="00630A7B"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（第</w:t>
      </w:r>
      <w:r w:rsidR="00F836A6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24</w:t>
      </w:r>
      <w:r w:rsidR="00630A7B"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位）</w:t>
      </w:r>
      <w:r w:rsidR="001C5A49"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、</w:t>
      </w:r>
      <w:r w:rsidR="001C5A49" w:rsidRPr="00D70D70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福布</w:t>
      </w:r>
      <w:proofErr w:type="gramStart"/>
      <w:r w:rsidR="001C5A49" w:rsidRPr="00D70D70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斯全球</w:t>
      </w:r>
      <w:proofErr w:type="gramEnd"/>
      <w:r w:rsidR="001C5A49" w:rsidRPr="00D70D70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企业2000</w:t>
      </w:r>
      <w:r w:rsidR="001C5A49"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强</w:t>
      </w:r>
      <w:r w:rsidR="00630A7B"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（第6</w:t>
      </w:r>
      <w:r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19</w:t>
      </w:r>
      <w:r w:rsidR="00630A7B"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位）</w:t>
      </w:r>
      <w:r w:rsidRPr="00D70D70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，中国对外贸易500强（第23位）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，并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获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得资本市场30年“区域</w:t>
      </w:r>
      <w:r w:rsidR="00F836A6">
        <w:rPr>
          <w:rFonts w:ascii="微软雅黑" w:eastAsia="微软雅黑" w:hAnsi="微软雅黑" w:cs="微软雅黑" w:hint="eastAsia"/>
          <w:color w:val="000000"/>
          <w:kern w:val="0"/>
          <w:sz w:val="22"/>
        </w:rPr>
        <w:t>经济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领头羊”、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人力资源管理杰出奖、中国大学生喜爱雇主、教育部全国大学生就业百强企业等</w:t>
      </w:r>
      <w:r w:rsidR="001C5A49" w:rsidRPr="00D70D70">
        <w:rPr>
          <w:rFonts w:ascii="微软雅黑" w:eastAsia="微软雅黑" w:hAnsi="微软雅黑" w:cs="微软雅黑"/>
          <w:color w:val="000000"/>
          <w:kern w:val="0"/>
          <w:sz w:val="22"/>
        </w:rPr>
        <w:t>奖项</w:t>
      </w:r>
      <w:r w:rsidR="001C5A49" w:rsidRPr="00D70D70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</w:p>
    <w:p w14:paraId="3B12CF5F" w14:textId="75BB2D01" w:rsidR="002863D4" w:rsidRPr="002863D4" w:rsidRDefault="002863D4" w:rsidP="002863D4">
      <w:pPr>
        <w:ind w:left="0"/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</w:rPr>
      </w:pPr>
      <w:r w:rsidRPr="002863D4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员工福利</w:t>
      </w:r>
    </w:p>
    <w:p w14:paraId="57EF9F98" w14:textId="074FF1CA" w:rsidR="002863D4" w:rsidRPr="002863D4" w:rsidRDefault="002863D4" w:rsidP="00836C9F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提供</w:t>
      </w:r>
      <w:proofErr w:type="gramStart"/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六险二</w:t>
      </w:r>
      <w:proofErr w:type="gramEnd"/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金 (含企业年金、百万员工补充商业保险)。</w:t>
      </w:r>
    </w:p>
    <w:p w14:paraId="1ECA615D" w14:textId="05FBBB5B" w:rsidR="002863D4" w:rsidRPr="002863D4" w:rsidRDefault="002863D4" w:rsidP="002863D4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提供两年免费宿舍或租房补贴及免费健身房，年度免费体检。</w:t>
      </w:r>
    </w:p>
    <w:p w14:paraId="5505E9C7" w14:textId="53CC3CB9" w:rsidR="002863D4" w:rsidRPr="002863D4" w:rsidRDefault="002863D4" w:rsidP="002863D4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带薪年假及法定休假</w:t>
      </w:r>
      <w:r w:rsidR="008F72E2">
        <w:rPr>
          <w:rFonts w:ascii="微软雅黑" w:eastAsia="微软雅黑" w:hAnsi="微软雅黑" w:cs="微软雅黑" w:hint="eastAsia"/>
          <w:color w:val="000000"/>
          <w:kern w:val="0"/>
          <w:sz w:val="22"/>
        </w:rPr>
        <w:t>，</w:t>
      </w:r>
      <w:r w:rsidR="008F72E2"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丰富的花样社团、工会活动及福利，节日/生日/婚庆/生育/疾病等慰问。</w:t>
      </w:r>
    </w:p>
    <w:p w14:paraId="17150DF7" w14:textId="728A3F5C" w:rsidR="002863D4" w:rsidRDefault="002863D4" w:rsidP="008F72E2">
      <w:pPr>
        <w:pStyle w:val="af"/>
        <w:numPr>
          <w:ilvl w:val="0"/>
          <w:numId w:val="8"/>
        </w:numPr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2863D4">
        <w:rPr>
          <w:rFonts w:ascii="微软雅黑" w:eastAsia="微软雅黑" w:hAnsi="微软雅黑" w:cs="微软雅黑" w:hint="eastAsia"/>
          <w:color w:val="000000"/>
          <w:kern w:val="0"/>
          <w:sz w:val="22"/>
        </w:rPr>
        <w:t>提供完善的人才培养体系（一年培养期、业务导师+高管导师制等）。</w:t>
      </w:r>
    </w:p>
    <w:p w14:paraId="3CADA030" w14:textId="5D1C8D23" w:rsidR="00715539" w:rsidRDefault="00715539" w:rsidP="00715539">
      <w:pPr>
        <w:rPr>
          <w:rFonts w:ascii="微软雅黑" w:eastAsia="微软雅黑" w:hAnsi="微软雅黑" w:cs="微软雅黑"/>
          <w:color w:val="000000"/>
          <w:kern w:val="0"/>
          <w:sz w:val="22"/>
        </w:rPr>
      </w:pPr>
    </w:p>
    <w:p w14:paraId="2B5F5574" w14:textId="035DFF89" w:rsidR="00715539" w:rsidRDefault="00715539" w:rsidP="00715539">
      <w:pPr>
        <w:rPr>
          <w:rFonts w:ascii="微软雅黑" w:eastAsia="微软雅黑" w:hAnsi="微软雅黑" w:cs="微软雅黑"/>
          <w:color w:val="000000"/>
          <w:kern w:val="0"/>
          <w:sz w:val="22"/>
        </w:rPr>
      </w:pPr>
    </w:p>
    <w:p w14:paraId="4820EDAE" w14:textId="77777777" w:rsidR="00715539" w:rsidRPr="00715539" w:rsidRDefault="00715539" w:rsidP="00715539">
      <w:pPr>
        <w:rPr>
          <w:rFonts w:ascii="微软雅黑" w:eastAsia="微软雅黑" w:hAnsi="微软雅黑" w:cs="微软雅黑"/>
          <w:color w:val="000000"/>
          <w:kern w:val="0"/>
          <w:sz w:val="22"/>
        </w:rPr>
      </w:pPr>
    </w:p>
    <w:p w14:paraId="3C77B232" w14:textId="1A6CF8D5" w:rsidR="002072E0" w:rsidRPr="002863D4" w:rsidRDefault="002072E0" w:rsidP="002863D4">
      <w:pPr>
        <w:ind w:left="0"/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</w:rPr>
      </w:pPr>
      <w:r w:rsidRPr="002863D4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lastRenderedPageBreak/>
        <w:t>招聘</w:t>
      </w:r>
      <w:r w:rsidR="002863D4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职位</w:t>
      </w:r>
    </w:p>
    <w:p w14:paraId="5E3543D2" w14:textId="37BB900A" w:rsidR="002072E0" w:rsidRDefault="002863D4" w:rsidP="0079719A">
      <w:pPr>
        <w:pStyle w:val="1"/>
        <w:autoSpaceDE w:val="0"/>
        <w:autoSpaceDN w:val="0"/>
        <w:adjustRightInd w:val="0"/>
        <w:ind w:left="440" w:firstLineChars="0" w:firstLine="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招聘对象为</w:t>
      </w:r>
      <w:r w:rsidR="0023046A">
        <w:rPr>
          <w:rFonts w:ascii="微软雅黑" w:eastAsia="微软雅黑" w:hAnsi="微软雅黑" w:cs="微软雅黑" w:hint="eastAsia"/>
          <w:color w:val="000000"/>
          <w:kern w:val="0"/>
          <w:sz w:val="22"/>
        </w:rPr>
        <w:t>2</w:t>
      </w:r>
      <w:r w:rsidR="0023046A">
        <w:rPr>
          <w:rFonts w:ascii="微软雅黑" w:eastAsia="微软雅黑" w:hAnsi="微软雅黑" w:cs="微软雅黑"/>
          <w:color w:val="000000"/>
          <w:kern w:val="0"/>
          <w:sz w:val="22"/>
        </w:rPr>
        <w:t>022</w:t>
      </w:r>
      <w:r w:rsidR="0023046A">
        <w:rPr>
          <w:rFonts w:ascii="微软雅黑" w:eastAsia="微软雅黑" w:hAnsi="微软雅黑" w:cs="微软雅黑" w:hint="eastAsia"/>
          <w:color w:val="000000"/>
          <w:kern w:val="0"/>
          <w:sz w:val="22"/>
        </w:rPr>
        <w:t>届</w:t>
      </w:r>
      <w:r w:rsidR="00D55F53">
        <w:rPr>
          <w:rFonts w:ascii="微软雅黑" w:eastAsia="微软雅黑" w:hAnsi="微软雅黑" w:cs="微软雅黑" w:hint="eastAsia"/>
          <w:color w:val="000000"/>
          <w:kern w:val="0"/>
          <w:sz w:val="22"/>
        </w:rPr>
        <w:t>海内外</w:t>
      </w:r>
      <w:r w:rsidR="0023046A">
        <w:rPr>
          <w:rFonts w:ascii="微软雅黑" w:eastAsia="微软雅黑" w:hAnsi="微软雅黑" w:cs="微软雅黑" w:hint="eastAsia"/>
          <w:color w:val="000000"/>
          <w:kern w:val="0"/>
          <w:sz w:val="22"/>
        </w:rPr>
        <w:t>应届毕业生。国内大学生毕业时间为</w:t>
      </w:r>
      <w:r w:rsidRPr="002863D4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202</w:t>
      </w:r>
      <w:r w:rsidRPr="002863D4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2</w:t>
      </w:r>
      <w:r w:rsidRPr="002863D4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年1月1日至202</w:t>
      </w:r>
      <w:r w:rsidRPr="002863D4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2</w:t>
      </w:r>
      <w:r w:rsidRPr="002863D4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年12月</w:t>
      </w:r>
      <w:r w:rsidRPr="0079719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31日</w:t>
      </w:r>
      <w:r w:rsidR="0023046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，</w:t>
      </w:r>
      <w:r w:rsidR="00E40F7C" w:rsidRPr="008C0CA4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海外留学生毕业时间</w:t>
      </w:r>
      <w:r w:rsidR="000A42BA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为</w:t>
      </w:r>
      <w:r w:rsidR="00E40F7C" w:rsidRPr="0023046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2</w:t>
      </w:r>
      <w:r w:rsidR="00E40F7C" w:rsidRPr="0023046A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021</w:t>
      </w:r>
      <w:r w:rsidR="00E40F7C" w:rsidRPr="0023046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年1</w:t>
      </w:r>
      <w:r w:rsidR="00E40F7C" w:rsidRPr="0023046A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0</w:t>
      </w:r>
      <w:r w:rsidR="00E40F7C" w:rsidRPr="0023046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月1日至2</w:t>
      </w:r>
      <w:r w:rsidR="00E40F7C" w:rsidRPr="0023046A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022</w:t>
      </w:r>
      <w:r w:rsidR="00E40F7C" w:rsidRPr="0023046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年1</w:t>
      </w:r>
      <w:r w:rsidR="00E40F7C" w:rsidRPr="0023046A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2</w:t>
      </w:r>
      <w:r w:rsidR="00E40F7C" w:rsidRPr="0023046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月3</w:t>
      </w:r>
      <w:r w:rsidR="00E40F7C" w:rsidRPr="0023046A"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1</w:t>
      </w:r>
      <w:r w:rsidR="00E40F7C" w:rsidRPr="0023046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日</w:t>
      </w:r>
      <w:r w:rsidR="00E40F7C" w:rsidRPr="008C0CA4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。</w:t>
      </w:r>
    </w:p>
    <w:p w14:paraId="752AD872" w14:textId="51F68BAC" w:rsidR="008D7AD0" w:rsidRPr="00F4026E" w:rsidRDefault="008D7AD0" w:rsidP="00764AB8">
      <w:pPr>
        <w:pStyle w:val="1"/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</w:pPr>
      <w:r w:rsidRPr="00F4026E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（一）</w:t>
      </w:r>
      <w:r w:rsidRPr="00F4026E"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  <w:t>国际业务岗</w:t>
      </w:r>
      <w:r w:rsidR="004310FE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（8</w:t>
      </w:r>
      <w:r w:rsidR="004310FE"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  <w:t>6</w:t>
      </w:r>
      <w:r w:rsidR="004310FE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人）</w:t>
      </w:r>
    </w:p>
    <w:p w14:paraId="07BE7D36" w14:textId="4A3F049D" w:rsidR="008D7AD0" w:rsidRPr="00836C9F" w:rsidRDefault="008D7AD0" w:rsidP="00764AB8">
      <w:pPr>
        <w:pStyle w:val="1"/>
        <w:numPr>
          <w:ilvl w:val="0"/>
          <w:numId w:val="15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836C9F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职位</w:t>
      </w:r>
      <w:r w:rsidRPr="00836C9F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说明：</w:t>
      </w:r>
    </w:p>
    <w:p w14:paraId="45CE01F4" w14:textId="4EA133FD" w:rsidR="00710D1B" w:rsidRPr="001F0BB2" w:rsidRDefault="008D7AD0" w:rsidP="00462256">
      <w:pPr>
        <w:pStyle w:val="1"/>
        <w:numPr>
          <w:ilvl w:val="0"/>
          <w:numId w:val="13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打开国际视野，面向世界市场，站在国际舞台，依托物流、金融、信息、商务等服务优势，负责大宗商品业务开展，</w:t>
      </w:r>
      <w:r w:rsidR="009A453C" w:rsidRPr="001F0BB2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在国内从事进出口贸易或外派至境外进行</w:t>
      </w:r>
      <w:r w:rsidRPr="001F0BB2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多国贸易等供应链服务</w:t>
      </w:r>
      <w:r w:rsidR="00E40F7C" w:rsidRPr="008C5E3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。</w:t>
      </w:r>
    </w:p>
    <w:p w14:paraId="65406FB9" w14:textId="261DCF08" w:rsidR="00710D1B" w:rsidRDefault="008D7AD0" w:rsidP="00836C9F">
      <w:pPr>
        <w:pStyle w:val="1"/>
        <w:numPr>
          <w:ilvl w:val="0"/>
          <w:numId w:val="13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</w:t>
      </w:r>
      <w:r w:rsidR="00EC75BC">
        <w:rPr>
          <w:rFonts w:ascii="微软雅黑" w:eastAsia="微软雅黑" w:hAnsi="微软雅黑" w:cs="微软雅黑" w:hint="eastAsia"/>
          <w:color w:val="000000"/>
          <w:kern w:val="0"/>
          <w:sz w:val="22"/>
        </w:rPr>
        <w:t>境外</w:t>
      </w: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客户开发和维护工作，不断发掘潜在客户，稳固并提升与客户的良好合作关系。</w:t>
      </w:r>
    </w:p>
    <w:p w14:paraId="1D8C250B" w14:textId="0A659A24" w:rsidR="0088336D" w:rsidRPr="0088336D" w:rsidRDefault="009A453C" w:rsidP="0088336D">
      <w:pPr>
        <w:pStyle w:val="1"/>
        <w:numPr>
          <w:ilvl w:val="0"/>
          <w:numId w:val="13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</w:t>
      </w:r>
      <w:r w:rsidR="00EC75BC">
        <w:rPr>
          <w:rFonts w:ascii="微软雅黑" w:eastAsia="微软雅黑" w:hAnsi="微软雅黑" w:cs="微软雅黑" w:hint="eastAsia"/>
          <w:color w:val="000000"/>
          <w:kern w:val="0"/>
          <w:sz w:val="22"/>
        </w:rPr>
        <w:t>国际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市场分析、商务谈判，并负责合同起草、签订及执行情况跟进等事宜。</w:t>
      </w:r>
    </w:p>
    <w:p w14:paraId="450840E2" w14:textId="1976427A" w:rsidR="008D7AD0" w:rsidRPr="00764AB8" w:rsidRDefault="008D7AD0" w:rsidP="00764AB8">
      <w:pPr>
        <w:pStyle w:val="1"/>
        <w:numPr>
          <w:ilvl w:val="0"/>
          <w:numId w:val="15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764AB8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</w:t>
      </w:r>
      <w:r w:rsidRPr="00764AB8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要求：</w:t>
      </w:r>
      <w:r w:rsidRPr="00764AB8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（</w:t>
      </w:r>
      <w:r w:rsidR="00764AB8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专业不限</w:t>
      </w:r>
      <w:r w:rsidRPr="00764AB8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）</w:t>
      </w:r>
    </w:p>
    <w:p w14:paraId="416C62B3" w14:textId="77777777" w:rsidR="008C0CA4" w:rsidRDefault="008C0CA4" w:rsidP="008C0CA4">
      <w:pPr>
        <w:pStyle w:val="1"/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1E65D3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国籍不限</w:t>
      </w:r>
      <w:r w:rsidRPr="001E65D3">
        <w:rPr>
          <w:rFonts w:ascii="微软雅黑" w:eastAsia="微软雅黑" w:hAnsi="微软雅黑" w:cs="微软雅黑" w:hint="eastAsia"/>
          <w:color w:val="000000"/>
          <w:kern w:val="0"/>
          <w:sz w:val="22"/>
        </w:rPr>
        <w:t>，外籍学生应具备汉语交流能力。</w:t>
      </w:r>
    </w:p>
    <w:p w14:paraId="68ADE744" w14:textId="5B40216C" w:rsidR="008D7AD0" w:rsidRPr="008C0CA4" w:rsidRDefault="008D7AD0" w:rsidP="008C0CA4">
      <w:pPr>
        <w:pStyle w:val="1"/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具备较强外语</w:t>
      </w:r>
      <w:proofErr w:type="gramStart"/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能力及跨文化</w:t>
      </w:r>
      <w:proofErr w:type="gramEnd"/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适应力</w:t>
      </w:r>
      <w:r w:rsidR="00EC75BC">
        <w:rPr>
          <w:rFonts w:ascii="微软雅黑" w:eastAsia="微软雅黑" w:hAnsi="微软雅黑" w:cs="微软雅黑" w:hint="eastAsia"/>
          <w:color w:val="000000"/>
          <w:kern w:val="0"/>
          <w:sz w:val="22"/>
        </w:rPr>
        <w:t>，</w:t>
      </w:r>
      <w:r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能主动适应</w:t>
      </w:r>
      <w:r w:rsidR="00EC75BC"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多元</w:t>
      </w:r>
      <w:r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文化</w:t>
      </w:r>
      <w:r w:rsidR="00EC75BC"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冲击</w:t>
      </w:r>
      <w:r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和市场环境。</w:t>
      </w:r>
      <w:r w:rsidR="008C0CA4" w:rsidRPr="0088336D">
        <w:rPr>
          <w:rFonts w:ascii="微软雅黑" w:eastAsia="微软雅黑" w:hAnsi="微软雅黑" w:cs="微软雅黑" w:hint="eastAsia"/>
          <w:color w:val="000000"/>
          <w:kern w:val="0"/>
          <w:sz w:val="22"/>
        </w:rPr>
        <w:t>擅长</w:t>
      </w:r>
      <w:r w:rsidR="008C0CA4" w:rsidRPr="0088336D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英语、日语、韩语、西班牙语、阿拉伯语、法语、德语、葡萄牙语、俄语</w:t>
      </w:r>
      <w:r w:rsidR="008C0CA4" w:rsidRPr="0088336D">
        <w:rPr>
          <w:rFonts w:ascii="微软雅黑" w:eastAsia="微软雅黑" w:hAnsi="微软雅黑" w:cs="微软雅黑" w:hint="eastAsia"/>
          <w:color w:val="000000"/>
          <w:kern w:val="0"/>
          <w:sz w:val="22"/>
        </w:rPr>
        <w:t>任意一门语言者优先考虑。</w:t>
      </w:r>
    </w:p>
    <w:p w14:paraId="519148F5" w14:textId="61DA0F77" w:rsidR="00EC75BC" w:rsidRDefault="00EC75BC" w:rsidP="00462256">
      <w:pPr>
        <w:pStyle w:val="1"/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462256">
        <w:rPr>
          <w:rFonts w:ascii="微软雅黑" w:eastAsia="微软雅黑" w:hAnsi="微软雅黑" w:cs="微软雅黑" w:hint="eastAsia"/>
          <w:color w:val="000000"/>
          <w:kern w:val="0"/>
          <w:sz w:val="22"/>
        </w:rPr>
        <w:t>渴望独立的国际活动能力，</w:t>
      </w:r>
      <w:r w:rsidR="008D7AD0"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能适应外派或经常性出差，乐于挑战，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时刻</w:t>
      </w:r>
      <w:r w:rsidR="008D7AD0"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保持动力和激情。</w:t>
      </w:r>
    </w:p>
    <w:p w14:paraId="7537F078" w14:textId="77777777" w:rsidR="001E65D3" w:rsidRDefault="00764AB8" w:rsidP="001E65D3">
      <w:pPr>
        <w:pStyle w:val="1"/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具备与时俱进的精神和随机应变的能力，乐于洞察新知，敢于尝试新思路、新方法。</w:t>
      </w:r>
      <w:r w:rsidRPr="00764AB8">
        <w:rPr>
          <w:rFonts w:ascii="微软雅黑" w:eastAsia="微软雅黑" w:hAnsi="微软雅黑" w:cs="微软雅黑"/>
          <w:color w:val="000000"/>
          <w:kern w:val="0"/>
          <w:sz w:val="22"/>
        </w:rPr>
        <w:t xml:space="preserve"> </w:t>
      </w:r>
    </w:p>
    <w:p w14:paraId="3EDDE6B9" w14:textId="08431E3F" w:rsidR="00A35A19" w:rsidRDefault="00764AB8" w:rsidP="00A35A19">
      <w:pPr>
        <w:pStyle w:val="1"/>
        <w:numPr>
          <w:ilvl w:val="0"/>
          <w:numId w:val="15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1E65D3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</w:t>
      </w:r>
      <w:r w:rsidR="0088336D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：</w:t>
      </w:r>
    </w:p>
    <w:p w14:paraId="11EBFDA1" w14:textId="3FA961F1" w:rsidR="0088336D" w:rsidRPr="0088336D" w:rsidRDefault="00E40F7C" w:rsidP="0088336D">
      <w:pPr>
        <w:pStyle w:val="1"/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美国、巴西、韩国、</w:t>
      </w:r>
      <w:r w:rsidR="0088336D" w:rsidRPr="0088336D">
        <w:rPr>
          <w:rFonts w:ascii="微软雅黑" w:eastAsia="微软雅黑" w:hAnsi="微软雅黑" w:cs="微软雅黑" w:hint="eastAsia"/>
          <w:color w:val="000000"/>
          <w:kern w:val="0"/>
          <w:sz w:val="22"/>
        </w:rPr>
        <w:t>马来西亚、泰国、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菲律宾、</w:t>
      </w:r>
      <w:r w:rsidR="0088336D" w:rsidRPr="0088336D">
        <w:rPr>
          <w:rFonts w:ascii="微软雅黑" w:eastAsia="微软雅黑" w:hAnsi="微软雅黑" w:cs="微软雅黑" w:hint="eastAsia"/>
          <w:color w:val="000000"/>
          <w:kern w:val="0"/>
          <w:sz w:val="22"/>
        </w:rPr>
        <w:t>越南、印尼、柬埔寨、缅甸、老挝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88336D" w:rsidRPr="0088336D">
        <w:rPr>
          <w:rFonts w:ascii="微软雅黑" w:eastAsia="微软雅黑" w:hAnsi="微软雅黑" w:cs="微软雅黑" w:hint="eastAsia"/>
          <w:color w:val="000000"/>
          <w:kern w:val="0"/>
          <w:sz w:val="22"/>
        </w:rPr>
        <w:t>土耳其、孟加拉、坦桑尼亚、肯尼亚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Pr="0088336D">
        <w:rPr>
          <w:rFonts w:ascii="微软雅黑" w:eastAsia="微软雅黑" w:hAnsi="微软雅黑" w:cs="微软雅黑" w:hint="eastAsia"/>
          <w:color w:val="000000"/>
          <w:kern w:val="0"/>
          <w:sz w:val="22"/>
        </w:rPr>
        <w:t>上海、广州、南京、杭州、天津、青岛、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成都/重庆、</w:t>
      </w:r>
      <w:r w:rsidRPr="0088336D">
        <w:rPr>
          <w:rFonts w:ascii="微软雅黑" w:eastAsia="微软雅黑" w:hAnsi="微软雅黑" w:cs="微软雅黑" w:hint="eastAsia"/>
          <w:color w:val="000000"/>
          <w:kern w:val="0"/>
          <w:sz w:val="22"/>
        </w:rPr>
        <w:t>福建</w:t>
      </w:r>
    </w:p>
    <w:p w14:paraId="224292ED" w14:textId="378D7B90" w:rsidR="00DD159E" w:rsidRDefault="00DD159E" w:rsidP="000733EE">
      <w:pPr>
        <w:pStyle w:val="1"/>
        <w:numPr>
          <w:ilvl w:val="0"/>
          <w:numId w:val="15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第一年年薪：</w:t>
      </w:r>
      <w:r w:rsidR="000E27BC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境内：</w:t>
      </w:r>
      <w:r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1</w:t>
      </w:r>
      <w:r w:rsidRPr="000733EE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4</w:t>
      </w:r>
      <w:r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-</w:t>
      </w:r>
      <w:r w:rsidRPr="000733EE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16</w:t>
      </w:r>
      <w:r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万</w:t>
      </w:r>
      <w:r w:rsidR="000E27BC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，</w:t>
      </w:r>
      <w:r w:rsidR="000733EE"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境外</w:t>
      </w:r>
      <w:r w:rsidR="000E27BC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：</w:t>
      </w:r>
      <w:r w:rsidR="008C5E3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提供当地极具竞争力的薪酬</w:t>
      </w:r>
    </w:p>
    <w:p w14:paraId="229B89D3" w14:textId="0F9A1353" w:rsidR="008D7AD0" w:rsidRPr="00764AB8" w:rsidRDefault="008D7AD0" w:rsidP="00764AB8">
      <w:pPr>
        <w:pStyle w:val="1"/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</w:pPr>
      <w:r w:rsidRPr="00764AB8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（二）国内业务岗</w:t>
      </w:r>
      <w:r w:rsidR="004310FE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（1</w:t>
      </w:r>
      <w:r w:rsidR="004310FE"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  <w:t>54</w:t>
      </w:r>
      <w:r w:rsidR="004310FE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人）</w:t>
      </w:r>
    </w:p>
    <w:p w14:paraId="44032A03" w14:textId="77777777" w:rsidR="008D7AD0" w:rsidRPr="00A35A19" w:rsidRDefault="008D7AD0" w:rsidP="00A35A19">
      <w:pPr>
        <w:pStyle w:val="1"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A35A19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职位</w:t>
      </w:r>
      <w:r w:rsidRPr="00A35A19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说明：</w:t>
      </w:r>
    </w:p>
    <w:p w14:paraId="486F7E12" w14:textId="77777777" w:rsidR="008D7AD0" w:rsidRPr="008D7AD0" w:rsidRDefault="008D7AD0" w:rsidP="00A35A19">
      <w:pPr>
        <w:pStyle w:val="1"/>
        <w:numPr>
          <w:ilvl w:val="0"/>
          <w:numId w:val="17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有强烈成就欲望，敢于直面国内市场竞争与压力，</w:t>
      </w:r>
      <w:r w:rsidRPr="008D7AD0">
        <w:rPr>
          <w:rFonts w:ascii="微软雅黑" w:eastAsia="微软雅黑" w:hAnsi="微软雅黑" w:cs="微软雅黑"/>
          <w:color w:val="000000"/>
          <w:kern w:val="0"/>
          <w:sz w:val="22"/>
        </w:rPr>
        <w:t>负责</w:t>
      </w: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大宗商品业务开展，</w:t>
      </w:r>
      <w:r w:rsidRPr="008D7AD0">
        <w:rPr>
          <w:rFonts w:ascii="微软雅黑" w:eastAsia="微软雅黑" w:hAnsi="微软雅黑" w:cs="微软雅黑"/>
          <w:color w:val="000000"/>
          <w:kern w:val="0"/>
          <w:sz w:val="22"/>
        </w:rPr>
        <w:t>为</w:t>
      </w: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国内</w:t>
      </w:r>
      <w:r w:rsidRPr="008D7AD0">
        <w:rPr>
          <w:rFonts w:ascii="微软雅黑" w:eastAsia="微软雅黑" w:hAnsi="微软雅黑" w:cs="微软雅黑"/>
          <w:color w:val="000000"/>
          <w:kern w:val="0"/>
          <w:sz w:val="22"/>
        </w:rPr>
        <w:t>行业客户提供物流、信息、金融、商务等为一体的专业的供应</w:t>
      </w:r>
      <w:proofErr w:type="gramStart"/>
      <w:r w:rsidRPr="008D7AD0">
        <w:rPr>
          <w:rFonts w:ascii="微软雅黑" w:eastAsia="微软雅黑" w:hAnsi="微软雅黑" w:cs="微软雅黑"/>
          <w:color w:val="000000"/>
          <w:kern w:val="0"/>
          <w:sz w:val="22"/>
        </w:rPr>
        <w:t>链解决</w:t>
      </w:r>
      <w:proofErr w:type="gramEnd"/>
      <w:r w:rsidRPr="008D7AD0">
        <w:rPr>
          <w:rFonts w:ascii="微软雅黑" w:eastAsia="微软雅黑" w:hAnsi="微软雅黑" w:cs="微软雅黑"/>
          <w:color w:val="000000"/>
          <w:kern w:val="0"/>
          <w:sz w:val="22"/>
        </w:rPr>
        <w:t>方案</w:t>
      </w: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  <w:r w:rsidRPr="008D7AD0">
        <w:rPr>
          <w:rFonts w:ascii="微软雅黑" w:eastAsia="微软雅黑" w:hAnsi="微软雅黑" w:cs="微软雅黑"/>
          <w:color w:val="000000"/>
          <w:kern w:val="0"/>
          <w:sz w:val="22"/>
        </w:rPr>
        <w:t xml:space="preserve"> </w:t>
      </w:r>
    </w:p>
    <w:p w14:paraId="10D01B30" w14:textId="15947277" w:rsidR="00C04538" w:rsidRPr="00C04538" w:rsidRDefault="008D7AD0" w:rsidP="00C04538">
      <w:pPr>
        <w:pStyle w:val="1"/>
        <w:numPr>
          <w:ilvl w:val="0"/>
          <w:numId w:val="17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</w:t>
      </w:r>
      <w:r w:rsidR="00EC75BC">
        <w:rPr>
          <w:rFonts w:ascii="微软雅黑" w:eastAsia="微软雅黑" w:hAnsi="微软雅黑" w:cs="微软雅黑" w:hint="eastAsia"/>
          <w:color w:val="000000"/>
          <w:kern w:val="0"/>
          <w:sz w:val="22"/>
        </w:rPr>
        <w:t>国内</w:t>
      </w: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客户开发和维护工作，不断发掘潜在客户，稳固并提升与客户的良好合作关系。</w:t>
      </w:r>
    </w:p>
    <w:p w14:paraId="781C789F" w14:textId="77777777" w:rsidR="008D7AD0" w:rsidRPr="00C04538" w:rsidRDefault="008D7AD0" w:rsidP="00C04538">
      <w:pPr>
        <w:pStyle w:val="1"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C04538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</w:t>
      </w:r>
      <w:r w:rsidRPr="00C04538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要求：</w:t>
      </w:r>
      <w:r w:rsidRPr="00C04538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（专业不限）</w:t>
      </w:r>
    </w:p>
    <w:p w14:paraId="774C770D" w14:textId="77777777" w:rsidR="008D7AD0" w:rsidRPr="008D7AD0" w:rsidRDefault="008D7AD0" w:rsidP="00836C9F">
      <w:pPr>
        <w:pStyle w:val="af"/>
        <w:numPr>
          <w:ilvl w:val="0"/>
          <w:numId w:val="11"/>
        </w:numPr>
        <w:snapToGrid w:val="0"/>
        <w:ind w:firstLineChars="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思维敏捷，性格开朗，热爱市场开拓，干劲十足。</w:t>
      </w:r>
    </w:p>
    <w:p w14:paraId="4B802156" w14:textId="77777777" w:rsidR="008D7AD0" w:rsidRPr="008D7AD0" w:rsidRDefault="008D7AD0" w:rsidP="00836C9F">
      <w:pPr>
        <w:pStyle w:val="af"/>
        <w:numPr>
          <w:ilvl w:val="0"/>
          <w:numId w:val="11"/>
        </w:numPr>
        <w:snapToGrid w:val="0"/>
        <w:ind w:firstLineChars="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lastRenderedPageBreak/>
        <w:t>能适应经常性出差，积极坚韧，能够承担业绩压力，上进心强。</w:t>
      </w:r>
    </w:p>
    <w:p w14:paraId="0D8BC493" w14:textId="650671AE" w:rsidR="008D7AD0" w:rsidRDefault="008D7AD0" w:rsidP="00836C9F">
      <w:pPr>
        <w:pStyle w:val="af"/>
        <w:numPr>
          <w:ilvl w:val="0"/>
          <w:numId w:val="11"/>
        </w:numPr>
        <w:snapToGrid w:val="0"/>
        <w:ind w:firstLineChars="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具备较强的组织协调能力、沟通表达能力、团队合作意识。</w:t>
      </w:r>
    </w:p>
    <w:p w14:paraId="72D7431C" w14:textId="402811DD" w:rsidR="00C04538" w:rsidRDefault="00A35A19" w:rsidP="00C04538">
      <w:pPr>
        <w:pStyle w:val="1"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C04538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工作地点：</w:t>
      </w:r>
    </w:p>
    <w:p w14:paraId="5C4225F2" w14:textId="1547971B" w:rsidR="00522D58" w:rsidRPr="00522D58" w:rsidRDefault="00522D58" w:rsidP="00522D58">
      <w:pPr>
        <w:pStyle w:val="1"/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522D58">
        <w:rPr>
          <w:rFonts w:ascii="微软雅黑" w:eastAsia="微软雅黑" w:hAnsi="微软雅黑" w:cs="微软雅黑" w:hint="eastAsia"/>
          <w:color w:val="000000"/>
          <w:kern w:val="0"/>
          <w:sz w:val="22"/>
        </w:rPr>
        <w:t>北京、上海、广州、深圳、佛山、东莞、汕头、南京、杭州、</w:t>
      </w:r>
      <w:r w:rsidR="00683297" w:rsidRPr="00522D58">
        <w:rPr>
          <w:rFonts w:ascii="微软雅黑" w:eastAsia="微软雅黑" w:hAnsi="微软雅黑" w:cs="微软雅黑" w:hint="eastAsia"/>
          <w:color w:val="000000"/>
          <w:kern w:val="0"/>
          <w:sz w:val="22"/>
        </w:rPr>
        <w:t>青岛、</w:t>
      </w:r>
      <w:r w:rsidRPr="00522D58">
        <w:rPr>
          <w:rFonts w:ascii="微软雅黑" w:eastAsia="微软雅黑" w:hAnsi="微软雅黑" w:cs="微软雅黑" w:hint="eastAsia"/>
          <w:color w:val="000000"/>
          <w:kern w:val="0"/>
          <w:sz w:val="22"/>
        </w:rPr>
        <w:t>武汉、郑州、成都、重庆、昆明、西安、合肥、无锡、宁波、天津、兰州、海口、贵阳、唐山、昆山、哈尔滨、张家港、大连、</w:t>
      </w:r>
      <w:r w:rsidR="00683297">
        <w:rPr>
          <w:rFonts w:ascii="微软雅黑" w:eastAsia="微软雅黑" w:hAnsi="微软雅黑" w:cs="微软雅黑" w:hint="eastAsia"/>
          <w:color w:val="000000"/>
          <w:kern w:val="0"/>
          <w:sz w:val="22"/>
        </w:rPr>
        <w:t>包头、石家庄、</w:t>
      </w:r>
      <w:r w:rsidRPr="00522D58">
        <w:rPr>
          <w:rFonts w:ascii="微软雅黑" w:eastAsia="微软雅黑" w:hAnsi="微软雅黑" w:cs="微软雅黑" w:hint="eastAsia"/>
          <w:color w:val="000000"/>
          <w:kern w:val="0"/>
          <w:sz w:val="22"/>
        </w:rPr>
        <w:t>福建</w:t>
      </w:r>
    </w:p>
    <w:p w14:paraId="5E1A7469" w14:textId="0A667840" w:rsidR="000733EE" w:rsidRPr="008C0CA4" w:rsidRDefault="000733EE" w:rsidP="008C0CA4">
      <w:pPr>
        <w:pStyle w:val="1"/>
        <w:numPr>
          <w:ilvl w:val="0"/>
          <w:numId w:val="16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第一年年薪：1</w:t>
      </w:r>
      <w:r w:rsidRPr="000733EE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3</w:t>
      </w:r>
      <w:r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-</w:t>
      </w:r>
      <w:r w:rsidRPr="000733EE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15</w:t>
      </w:r>
      <w:r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万</w:t>
      </w:r>
    </w:p>
    <w:p w14:paraId="5271E1D0" w14:textId="29F5C9BF" w:rsidR="00E22BB1" w:rsidRDefault="00E22BB1" w:rsidP="00836C9F">
      <w:pPr>
        <w:pStyle w:val="1"/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（三）商务运营</w:t>
      </w:r>
      <w:r w:rsidR="00F04A02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岗</w:t>
      </w:r>
      <w:r w:rsidR="00BE1FC1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（1</w:t>
      </w:r>
      <w:r w:rsidR="00BE1FC1"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  <w:t>5</w:t>
      </w:r>
      <w:r w:rsidR="00BE1FC1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人）</w:t>
      </w:r>
    </w:p>
    <w:p w14:paraId="2E988A1C" w14:textId="77777777" w:rsidR="001915A9" w:rsidRPr="00A35A19" w:rsidRDefault="001915A9" w:rsidP="001915A9">
      <w:pPr>
        <w:pStyle w:val="1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A35A19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职位</w:t>
      </w:r>
      <w:r w:rsidRPr="00A35A19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说明：</w:t>
      </w:r>
    </w:p>
    <w:p w14:paraId="5E4227D3" w14:textId="08A3333E" w:rsidR="00AF4DFE" w:rsidRDefault="00F016D9" w:rsidP="00AF4DFE">
      <w:pPr>
        <w:pStyle w:val="af"/>
        <w:numPr>
          <w:ilvl w:val="1"/>
          <w:numId w:val="23"/>
        </w:numPr>
        <w:snapToGrid w:val="0"/>
        <w:ind w:left="0" w:firstLine="44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F016D9"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负责贸易合同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报审</w:t>
      </w:r>
      <w:r w:rsidRPr="00F016D9">
        <w:rPr>
          <w:rFonts w:ascii="微软雅黑" w:eastAsia="微软雅黑" w:hAnsi="微软雅黑" w:cs="微软雅黑" w:hint="eastAsia"/>
          <w:color w:val="000000"/>
          <w:kern w:val="0"/>
          <w:sz w:val="22"/>
        </w:rPr>
        <w:t>、签订、履行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、流转</w:t>
      </w:r>
      <w:r w:rsidRPr="00F016D9">
        <w:rPr>
          <w:rFonts w:ascii="微软雅黑" w:eastAsia="微软雅黑" w:hAnsi="微软雅黑" w:cs="微软雅黑" w:hint="eastAsia"/>
          <w:color w:val="000000"/>
          <w:kern w:val="0"/>
          <w:sz w:val="22"/>
        </w:rPr>
        <w:t>及结算事宜，并及时处理贸易业务执行过程中的各项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单据、数据、档案等</w:t>
      </w:r>
      <w:r w:rsidRPr="00F016D9">
        <w:rPr>
          <w:rFonts w:ascii="微软雅黑" w:eastAsia="微软雅黑" w:hAnsi="微软雅黑" w:cs="微软雅黑" w:hint="eastAsia"/>
          <w:color w:val="000000"/>
          <w:kern w:val="0"/>
          <w:sz w:val="22"/>
        </w:rPr>
        <w:t>工作。</w:t>
      </w:r>
      <w:r w:rsidR="00845DFA" w:rsidRPr="00845DFA">
        <w:rPr>
          <w:rFonts w:ascii="微软雅黑" w:eastAsia="微软雅黑" w:hAnsi="微软雅黑" w:cs="微软雅黑" w:hint="eastAsia"/>
          <w:color w:val="000000"/>
          <w:kern w:val="0"/>
          <w:sz w:val="22"/>
        </w:rPr>
        <w:t xml:space="preserve"> </w:t>
      </w:r>
    </w:p>
    <w:p w14:paraId="16E20082" w14:textId="18201378" w:rsidR="00AF4DFE" w:rsidRPr="00AF4DFE" w:rsidRDefault="00845DFA" w:rsidP="00AF4DFE">
      <w:pPr>
        <w:pStyle w:val="af"/>
        <w:numPr>
          <w:ilvl w:val="1"/>
          <w:numId w:val="23"/>
        </w:numPr>
        <w:snapToGrid w:val="0"/>
        <w:ind w:left="0" w:firstLine="44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</w:t>
      </w:r>
      <w:r w:rsidR="005058F8">
        <w:rPr>
          <w:rFonts w:ascii="微软雅黑" w:eastAsia="微软雅黑" w:hAnsi="微软雅黑" w:cs="微软雅黑" w:hint="eastAsia"/>
          <w:color w:val="000000"/>
          <w:kern w:val="0"/>
          <w:sz w:val="22"/>
        </w:rPr>
        <w:t>内外部沟通协调</w:t>
      </w:r>
      <w:r w:rsidRPr="00845DFA">
        <w:rPr>
          <w:rFonts w:ascii="微软雅黑" w:eastAsia="微软雅黑" w:hAnsi="微软雅黑" w:cs="微软雅黑" w:hint="eastAsia"/>
          <w:color w:val="000000"/>
          <w:kern w:val="0"/>
          <w:sz w:val="22"/>
        </w:rPr>
        <w:t>，执行内控流程</w:t>
      </w:r>
      <w:r w:rsidR="00CA5CFB">
        <w:rPr>
          <w:rFonts w:ascii="微软雅黑" w:eastAsia="微软雅黑" w:hAnsi="微软雅黑" w:cs="微软雅黑" w:hint="eastAsia"/>
          <w:color w:val="000000"/>
          <w:kern w:val="0"/>
          <w:sz w:val="22"/>
        </w:rPr>
        <w:t>，规范业务执行，同时做好其他业务相关的支持工作。</w:t>
      </w:r>
    </w:p>
    <w:p w14:paraId="19865C9E" w14:textId="7A038C3B" w:rsidR="001915A9" w:rsidRPr="002A4D63" w:rsidRDefault="001915A9" w:rsidP="001915A9">
      <w:pPr>
        <w:pStyle w:val="af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2A4D63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</w:t>
      </w:r>
      <w:r w:rsidRPr="002A4D63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要求：</w:t>
      </w:r>
      <w:r w:rsidRPr="002A4D63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（专业不限）</w:t>
      </w:r>
    </w:p>
    <w:p w14:paraId="3FE6E9D6" w14:textId="016CAB8F" w:rsidR="001915A9" w:rsidRPr="00AF4DFE" w:rsidRDefault="00AF4DFE" w:rsidP="00AF4DFE">
      <w:pPr>
        <w:pStyle w:val="af"/>
        <w:numPr>
          <w:ilvl w:val="1"/>
          <w:numId w:val="23"/>
        </w:numPr>
        <w:snapToGrid w:val="0"/>
        <w:ind w:left="0" w:firstLine="44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AF4DFE">
        <w:rPr>
          <w:rFonts w:ascii="微软雅黑" w:eastAsia="微软雅黑" w:hAnsi="微软雅黑" w:cs="微软雅黑" w:hint="eastAsia"/>
          <w:color w:val="000000"/>
          <w:kern w:val="0"/>
          <w:sz w:val="22"/>
        </w:rPr>
        <w:t>拥有较好的内外部沟通</w:t>
      </w:r>
      <w:r w:rsidR="008B4930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Pr="00AF4DFE">
        <w:rPr>
          <w:rFonts w:ascii="微软雅黑" w:eastAsia="微软雅黑" w:hAnsi="微软雅黑" w:cs="微软雅黑" w:hint="eastAsia"/>
          <w:color w:val="000000"/>
          <w:kern w:val="0"/>
          <w:sz w:val="22"/>
        </w:rPr>
        <w:t>协调</w:t>
      </w:r>
      <w:r w:rsidR="008B4930">
        <w:rPr>
          <w:rFonts w:ascii="微软雅黑" w:eastAsia="微软雅黑" w:hAnsi="微软雅黑" w:cs="微软雅黑" w:hint="eastAsia"/>
          <w:color w:val="000000"/>
          <w:kern w:val="0"/>
          <w:sz w:val="22"/>
        </w:rPr>
        <w:t>、推动</w:t>
      </w:r>
      <w:r w:rsidRPr="00AF4DFE">
        <w:rPr>
          <w:rFonts w:ascii="微软雅黑" w:eastAsia="微软雅黑" w:hAnsi="微软雅黑" w:cs="微软雅黑" w:hint="eastAsia"/>
          <w:color w:val="000000"/>
          <w:kern w:val="0"/>
          <w:sz w:val="22"/>
        </w:rPr>
        <w:t>能力，</w:t>
      </w:r>
      <w:r w:rsidR="008F72E2">
        <w:rPr>
          <w:rFonts w:ascii="微软雅黑" w:eastAsia="微软雅黑" w:hAnsi="微软雅黑" w:cs="微软雅黑" w:hint="eastAsia"/>
          <w:color w:val="000000"/>
          <w:kern w:val="0"/>
          <w:sz w:val="22"/>
        </w:rPr>
        <w:t>能够</w:t>
      </w:r>
      <w:r w:rsidRPr="00AF4DFE">
        <w:rPr>
          <w:rFonts w:ascii="微软雅黑" w:eastAsia="微软雅黑" w:hAnsi="微软雅黑" w:cs="微软雅黑" w:hint="eastAsia"/>
          <w:color w:val="000000"/>
          <w:kern w:val="0"/>
          <w:sz w:val="22"/>
        </w:rPr>
        <w:t>积极主动解决问题和争议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</w:p>
    <w:p w14:paraId="2180005A" w14:textId="2135AA94" w:rsidR="008B4930" w:rsidRPr="00DD159E" w:rsidRDefault="00DD159E" w:rsidP="00DD159E">
      <w:pPr>
        <w:pStyle w:val="af"/>
        <w:numPr>
          <w:ilvl w:val="1"/>
          <w:numId w:val="23"/>
        </w:numPr>
        <w:snapToGrid w:val="0"/>
        <w:ind w:left="0" w:firstLine="440"/>
        <w:jc w:val="left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性格沉稳踏实，</w:t>
      </w:r>
      <w:r w:rsidR="00AF4DFE" w:rsidRPr="00AF4DFE">
        <w:rPr>
          <w:rFonts w:ascii="微软雅黑" w:eastAsia="微软雅黑" w:hAnsi="微软雅黑" w:cs="微软雅黑" w:hint="eastAsia"/>
          <w:color w:val="000000"/>
          <w:kern w:val="0"/>
          <w:sz w:val="22"/>
        </w:rPr>
        <w:t>有高度责任心，</w:t>
      </w:r>
      <w:r w:rsidR="008F72E2">
        <w:rPr>
          <w:rFonts w:ascii="微软雅黑" w:eastAsia="微软雅黑" w:hAnsi="微软雅黑" w:cs="微软雅黑" w:hint="eastAsia"/>
          <w:color w:val="000000"/>
          <w:kern w:val="0"/>
          <w:sz w:val="22"/>
        </w:rPr>
        <w:t>做事</w:t>
      </w:r>
      <w:r w:rsidR="00AF4DFE" w:rsidRPr="00AF4DFE">
        <w:rPr>
          <w:rFonts w:ascii="微软雅黑" w:eastAsia="微软雅黑" w:hAnsi="微软雅黑" w:cs="微软雅黑" w:hint="eastAsia"/>
          <w:color w:val="000000"/>
          <w:kern w:val="0"/>
          <w:sz w:val="22"/>
        </w:rPr>
        <w:t>细心</w:t>
      </w:r>
      <w:r w:rsidR="008F72E2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AF4DFE" w:rsidRPr="00AF4DFE">
        <w:rPr>
          <w:rFonts w:ascii="微软雅黑" w:eastAsia="微软雅黑" w:hAnsi="微软雅黑" w:cs="微软雅黑" w:hint="eastAsia"/>
          <w:color w:val="000000"/>
          <w:kern w:val="0"/>
          <w:sz w:val="22"/>
        </w:rPr>
        <w:t>耐心</w:t>
      </w:r>
      <w:r w:rsidR="008B4930">
        <w:rPr>
          <w:rFonts w:ascii="微软雅黑" w:eastAsia="微软雅黑" w:hAnsi="微软雅黑" w:cs="微软雅黑" w:hint="eastAsia"/>
          <w:color w:val="000000"/>
          <w:kern w:val="0"/>
          <w:sz w:val="22"/>
        </w:rPr>
        <w:t>，较强的执行力、抗压性及团队合作意识。</w:t>
      </w:r>
    </w:p>
    <w:p w14:paraId="43CFFD09" w14:textId="77777777" w:rsidR="001915A9" w:rsidRPr="00C04538" w:rsidRDefault="001915A9" w:rsidP="001915A9">
      <w:pPr>
        <w:pStyle w:val="1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C04538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工作地点：</w:t>
      </w:r>
    </w:p>
    <w:p w14:paraId="24CA9D3B" w14:textId="293C336A" w:rsidR="001915A9" w:rsidRDefault="00522D58" w:rsidP="000733EE">
      <w:pPr>
        <w:pStyle w:val="1"/>
        <w:autoSpaceDE w:val="0"/>
        <w:autoSpaceDN w:val="0"/>
        <w:adjustRightInd w:val="0"/>
        <w:snapToGrid w:val="0"/>
        <w:ind w:left="0" w:firstLineChars="0" w:firstLine="435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北京、上海、</w:t>
      </w:r>
      <w:r w:rsidRPr="00522D58">
        <w:rPr>
          <w:rFonts w:ascii="微软雅黑" w:eastAsia="微软雅黑" w:hAnsi="微软雅黑" w:cs="微软雅黑" w:hint="eastAsia"/>
          <w:color w:val="000000"/>
          <w:kern w:val="0"/>
          <w:sz w:val="22"/>
        </w:rPr>
        <w:t>天津、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青岛、</w:t>
      </w:r>
      <w:r w:rsidR="00DD159E" w:rsidRPr="00522D58">
        <w:rPr>
          <w:rFonts w:ascii="微软雅黑" w:eastAsia="微软雅黑" w:hAnsi="微软雅黑" w:cs="微软雅黑" w:hint="eastAsia"/>
          <w:color w:val="000000"/>
          <w:kern w:val="0"/>
          <w:sz w:val="22"/>
        </w:rPr>
        <w:t>福建</w:t>
      </w:r>
    </w:p>
    <w:p w14:paraId="2B0D13D9" w14:textId="0E312DDE" w:rsidR="000733EE" w:rsidRPr="008C0CA4" w:rsidRDefault="000733EE" w:rsidP="008C0CA4">
      <w:pPr>
        <w:pStyle w:val="1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第一年年薪：1</w:t>
      </w:r>
      <w:r w:rsidR="0050683F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3</w:t>
      </w:r>
      <w:r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-</w:t>
      </w:r>
      <w:r w:rsidRPr="000733EE"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14</w:t>
      </w:r>
      <w:r w:rsidRPr="000733E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万</w:t>
      </w:r>
    </w:p>
    <w:p w14:paraId="2E18110E" w14:textId="4355BA16" w:rsidR="008D7AD0" w:rsidRPr="00C04538" w:rsidRDefault="008D7AD0" w:rsidP="00836C9F">
      <w:pPr>
        <w:pStyle w:val="1"/>
        <w:autoSpaceDE w:val="0"/>
        <w:autoSpaceDN w:val="0"/>
        <w:adjustRightInd w:val="0"/>
        <w:snapToGrid w:val="0"/>
        <w:ind w:left="0" w:firstLineChars="0" w:firstLine="0"/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</w:pPr>
      <w:r w:rsidRPr="00C04538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</w:t>
      </w:r>
      <w:r w:rsidR="00E22BB1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四</w:t>
      </w:r>
      <w:r w:rsidRPr="00C04538"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  <w:t>）</w:t>
      </w:r>
      <w:r w:rsidRPr="00C04538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职能</w:t>
      </w:r>
      <w:r w:rsidR="000733EE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支持</w:t>
      </w:r>
      <w:r w:rsidR="00C14EAA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岗</w:t>
      </w:r>
      <w:r w:rsidR="00BE1FC1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（5</w:t>
      </w:r>
      <w:r w:rsidR="00BE1FC1"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  <w:t>0</w:t>
      </w:r>
      <w:r w:rsidR="00BE1FC1">
        <w:rPr>
          <w:rFonts w:ascii="微软雅黑" w:eastAsia="微软雅黑" w:hAnsi="微软雅黑" w:cs="华文中宋" w:hint="eastAsia"/>
          <w:b/>
          <w:color w:val="000000"/>
          <w:sz w:val="24"/>
          <w:szCs w:val="28"/>
          <w:lang w:val="zh-CN"/>
        </w:rPr>
        <w:t>人）</w:t>
      </w:r>
      <w:r w:rsidRPr="00C04538">
        <w:rPr>
          <w:rFonts w:ascii="微软雅黑" w:eastAsia="微软雅黑" w:hAnsi="微软雅黑" w:cs="华文中宋"/>
          <w:b/>
          <w:color w:val="000000"/>
          <w:sz w:val="24"/>
          <w:szCs w:val="28"/>
          <w:lang w:val="zh-CN"/>
        </w:rPr>
        <w:t xml:space="preserve">                                   </w:t>
      </w:r>
    </w:p>
    <w:p w14:paraId="6C532265" w14:textId="2F3D5E03" w:rsidR="008D7AD0" w:rsidRPr="00C04538" w:rsidRDefault="008D7AD0" w:rsidP="00C14EAA">
      <w:pPr>
        <w:pStyle w:val="1"/>
        <w:numPr>
          <w:ilvl w:val="0"/>
          <w:numId w:val="18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C04538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职位说明：</w:t>
      </w:r>
      <w:r w:rsidRPr="00C04538">
        <w:rPr>
          <w:rFonts w:ascii="微软雅黑" w:eastAsia="微软雅黑" w:hAnsi="微软雅黑" w:cs="微软雅黑"/>
          <w:color w:val="000000"/>
          <w:kern w:val="0"/>
          <w:sz w:val="22"/>
        </w:rPr>
        <w:t xml:space="preserve"> </w:t>
      </w:r>
      <w:r w:rsidR="00183C8D">
        <w:rPr>
          <w:rFonts w:ascii="微软雅黑" w:eastAsia="微软雅黑" w:hAnsi="微软雅黑" w:cs="微软雅黑" w:hint="eastAsia"/>
          <w:color w:val="000000"/>
          <w:kern w:val="0"/>
          <w:sz w:val="22"/>
        </w:rPr>
        <w:t>该岗为</w:t>
      </w:r>
      <w:r w:rsidR="00C14EAA">
        <w:rPr>
          <w:rFonts w:ascii="微软雅黑" w:eastAsia="微软雅黑" w:hAnsi="微软雅黑" w:cs="微软雅黑" w:hint="eastAsia"/>
          <w:color w:val="000000"/>
          <w:kern w:val="0"/>
          <w:sz w:val="22"/>
        </w:rPr>
        <w:t>大类招聘，根据专业</w:t>
      </w:r>
      <w:r w:rsidR="00183C8D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C14EAA">
        <w:rPr>
          <w:rFonts w:ascii="微软雅黑" w:eastAsia="微软雅黑" w:hAnsi="微软雅黑" w:cs="微软雅黑" w:hint="eastAsia"/>
          <w:color w:val="000000"/>
          <w:kern w:val="0"/>
          <w:sz w:val="22"/>
        </w:rPr>
        <w:t>面试情况进行</w:t>
      </w:r>
      <w:r w:rsidR="00183C8D">
        <w:rPr>
          <w:rFonts w:ascii="微软雅黑" w:eastAsia="微软雅黑" w:hAnsi="微软雅黑" w:cs="微软雅黑" w:hint="eastAsia"/>
          <w:color w:val="000000"/>
          <w:kern w:val="0"/>
          <w:sz w:val="22"/>
        </w:rPr>
        <w:t>定岗。</w:t>
      </w:r>
      <w:r w:rsidRPr="00C04538">
        <w:rPr>
          <w:rFonts w:ascii="微软雅黑" w:eastAsia="微软雅黑" w:hAnsi="微软雅黑" w:cs="微软雅黑" w:hint="eastAsia"/>
          <w:color w:val="000000"/>
          <w:kern w:val="0"/>
          <w:sz w:val="22"/>
        </w:rPr>
        <w:t>负责总部或子公司</w:t>
      </w:r>
      <w:r w:rsidRPr="0002046F">
        <w:rPr>
          <w:rFonts w:ascii="微软雅黑" w:eastAsia="微软雅黑" w:hAnsi="微软雅黑" w:cs="微软雅黑" w:hint="eastAsia"/>
          <w:color w:val="000000"/>
          <w:kern w:val="0"/>
          <w:sz w:val="22"/>
        </w:rPr>
        <w:t>财务、期货</w:t>
      </w:r>
      <w:r w:rsidR="0050683F">
        <w:rPr>
          <w:rFonts w:ascii="微软雅黑" w:eastAsia="微软雅黑" w:hAnsi="微软雅黑" w:cs="微软雅黑" w:hint="eastAsia"/>
          <w:color w:val="000000"/>
          <w:kern w:val="0"/>
          <w:sz w:val="22"/>
        </w:rPr>
        <w:t>研究</w:t>
      </w:r>
      <w:r w:rsidRPr="0002046F">
        <w:rPr>
          <w:rFonts w:ascii="微软雅黑" w:eastAsia="微软雅黑" w:hAnsi="微软雅黑" w:cs="微软雅黑" w:hint="eastAsia"/>
          <w:color w:val="000000"/>
          <w:kern w:val="0"/>
          <w:sz w:val="22"/>
        </w:rPr>
        <w:t>、物流</w:t>
      </w:r>
      <w:r w:rsidR="0050683F">
        <w:rPr>
          <w:rFonts w:ascii="微软雅黑" w:eastAsia="微软雅黑" w:hAnsi="微软雅黑" w:cs="微软雅黑" w:hint="eastAsia"/>
          <w:color w:val="000000"/>
          <w:kern w:val="0"/>
          <w:sz w:val="22"/>
        </w:rPr>
        <w:t>管理</w:t>
      </w:r>
      <w:r w:rsidRPr="0002046F">
        <w:rPr>
          <w:rFonts w:ascii="微软雅黑" w:eastAsia="微软雅黑" w:hAnsi="微软雅黑" w:cs="微软雅黑" w:hint="eastAsia"/>
          <w:color w:val="000000"/>
          <w:kern w:val="0"/>
          <w:sz w:val="22"/>
        </w:rPr>
        <w:t>、运营</w:t>
      </w:r>
      <w:r w:rsidR="0050683F">
        <w:rPr>
          <w:rFonts w:ascii="微软雅黑" w:eastAsia="微软雅黑" w:hAnsi="微软雅黑" w:cs="微软雅黑" w:hint="eastAsia"/>
          <w:color w:val="000000"/>
          <w:kern w:val="0"/>
          <w:sz w:val="22"/>
        </w:rPr>
        <w:t>管理</w:t>
      </w:r>
      <w:r w:rsidRPr="0002046F">
        <w:rPr>
          <w:rFonts w:ascii="微软雅黑" w:eastAsia="微软雅黑" w:hAnsi="微软雅黑" w:cs="微软雅黑" w:hint="eastAsia"/>
          <w:color w:val="000000"/>
          <w:kern w:val="0"/>
          <w:sz w:val="22"/>
        </w:rPr>
        <w:t>、法</w:t>
      </w:r>
      <w:proofErr w:type="gramStart"/>
      <w:r w:rsidRPr="0002046F">
        <w:rPr>
          <w:rFonts w:ascii="微软雅黑" w:eastAsia="微软雅黑" w:hAnsi="微软雅黑" w:cs="微软雅黑" w:hint="eastAsia"/>
          <w:color w:val="000000"/>
          <w:kern w:val="0"/>
          <w:sz w:val="22"/>
        </w:rPr>
        <w:t>务</w:t>
      </w:r>
      <w:proofErr w:type="gramEnd"/>
      <w:r w:rsidR="00C04538" w:rsidRPr="0002046F"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 w:rsidR="002656F5" w:rsidRPr="0002046F">
        <w:rPr>
          <w:rFonts w:ascii="微软雅黑" w:eastAsia="微软雅黑" w:hAnsi="微软雅黑" w:cs="微软雅黑" w:hint="eastAsia"/>
          <w:color w:val="000000"/>
          <w:kern w:val="0"/>
          <w:sz w:val="22"/>
        </w:rPr>
        <w:t>软件开发</w:t>
      </w:r>
      <w:r w:rsidR="0050683F">
        <w:rPr>
          <w:rFonts w:ascii="微软雅黑" w:eastAsia="微软雅黑" w:hAnsi="微软雅黑" w:cs="微软雅黑" w:hint="eastAsia"/>
          <w:color w:val="000000"/>
          <w:kern w:val="0"/>
          <w:sz w:val="22"/>
        </w:rPr>
        <w:t>等某一</w:t>
      </w:r>
      <w:r w:rsidR="00183C8D" w:rsidRPr="0002046F">
        <w:rPr>
          <w:rFonts w:ascii="微软雅黑" w:eastAsia="微软雅黑" w:hAnsi="微软雅黑" w:cs="微软雅黑" w:hint="eastAsia"/>
          <w:color w:val="000000"/>
          <w:kern w:val="0"/>
          <w:sz w:val="22"/>
        </w:rPr>
        <w:t>方</w:t>
      </w:r>
      <w:r w:rsidR="00183C8D">
        <w:rPr>
          <w:rFonts w:ascii="微软雅黑" w:eastAsia="微软雅黑" w:hAnsi="微软雅黑" w:cs="微软雅黑" w:hint="eastAsia"/>
          <w:color w:val="000000"/>
          <w:kern w:val="0"/>
          <w:sz w:val="22"/>
        </w:rPr>
        <w:t>向的</w:t>
      </w:r>
      <w:r w:rsidRPr="00C04538">
        <w:rPr>
          <w:rFonts w:ascii="微软雅黑" w:eastAsia="微软雅黑" w:hAnsi="微软雅黑" w:cs="微软雅黑" w:hint="eastAsia"/>
          <w:color w:val="000000"/>
          <w:kern w:val="0"/>
          <w:sz w:val="22"/>
        </w:rPr>
        <w:t>专业性工作。</w:t>
      </w:r>
    </w:p>
    <w:p w14:paraId="6B913D6C" w14:textId="44F602D9" w:rsidR="008D7AD0" w:rsidRPr="0079719A" w:rsidRDefault="008D7AD0" w:rsidP="0079719A">
      <w:pPr>
        <w:pStyle w:val="1"/>
        <w:numPr>
          <w:ilvl w:val="0"/>
          <w:numId w:val="19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</w:pPr>
      <w:r w:rsidRPr="0079719A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任职要求：（有严格专业限制，</w:t>
      </w:r>
      <w:r w:rsidR="006F1BD2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本科</w:t>
      </w:r>
      <w:r w:rsidRPr="0079719A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专业必须为以下专业）</w:t>
      </w:r>
    </w:p>
    <w:p w14:paraId="3DEE39CB" w14:textId="083B44E4" w:rsidR="008D7AD0" w:rsidRPr="008D7AD0" w:rsidRDefault="00D523E4" w:rsidP="0079719A">
      <w:pPr>
        <w:pStyle w:val="1"/>
        <w:numPr>
          <w:ilvl w:val="0"/>
          <w:numId w:val="21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D523E4">
        <w:rPr>
          <w:rFonts w:ascii="微软雅黑" w:eastAsia="微软雅黑" w:hAnsi="微软雅黑" w:cs="微软雅黑" w:hint="eastAsia"/>
          <w:color w:val="000000"/>
          <w:kern w:val="0"/>
          <w:sz w:val="22"/>
        </w:rPr>
        <w:t>会计、财务管理、税务、金融、国际商务、经济、国际经济与贸易、物流管理、法律/法学类、数理统计、计算机类等专业</w:t>
      </w:r>
      <w:r w:rsidR="008D7AD0"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</w:p>
    <w:p w14:paraId="407D26B0" w14:textId="3905FD06" w:rsidR="008D7AD0" w:rsidRDefault="008D7AD0" w:rsidP="0079719A">
      <w:pPr>
        <w:pStyle w:val="1"/>
        <w:numPr>
          <w:ilvl w:val="0"/>
          <w:numId w:val="21"/>
        </w:numPr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有高度责任心</w:t>
      </w:r>
      <w:r w:rsidR="00BE60D0">
        <w:rPr>
          <w:rFonts w:ascii="微软雅黑" w:eastAsia="微软雅黑" w:hAnsi="微软雅黑" w:cs="微软雅黑" w:hint="eastAsia"/>
          <w:color w:val="000000"/>
          <w:kern w:val="0"/>
          <w:sz w:val="22"/>
        </w:rPr>
        <w:t>及</w:t>
      </w: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主人翁意识，愿意主动承担工作，有较强的服务意识</w:t>
      </w:r>
      <w:r w:rsidR="00183C8D">
        <w:rPr>
          <w:rFonts w:ascii="微软雅黑" w:eastAsia="微软雅黑" w:hAnsi="微软雅黑" w:cs="微软雅黑" w:hint="eastAsia"/>
          <w:color w:val="000000"/>
          <w:kern w:val="0"/>
          <w:sz w:val="22"/>
        </w:rPr>
        <w:t>和学习意识</w:t>
      </w:r>
      <w:r w:rsidRPr="008D7AD0">
        <w:rPr>
          <w:rFonts w:ascii="微软雅黑" w:eastAsia="微软雅黑" w:hAnsi="微软雅黑" w:cs="微软雅黑" w:hint="eastAsia"/>
          <w:color w:val="000000"/>
          <w:kern w:val="0"/>
          <w:sz w:val="22"/>
        </w:rPr>
        <w:t>。</w:t>
      </w:r>
    </w:p>
    <w:p w14:paraId="2DE3EFD7" w14:textId="21098C38" w:rsidR="008C0CA4" w:rsidRPr="00715539" w:rsidRDefault="00C14EAA" w:rsidP="00715539">
      <w:pPr>
        <w:pStyle w:val="1"/>
        <w:numPr>
          <w:ilvl w:val="0"/>
          <w:numId w:val="20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color w:val="000000"/>
          <w:kern w:val="0"/>
          <w:sz w:val="22"/>
        </w:rPr>
      </w:pPr>
      <w:r w:rsidRPr="00183C8D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工作地点：</w:t>
      </w:r>
      <w:r w:rsidR="0050683F" w:rsidRPr="00715539">
        <w:rPr>
          <w:rFonts w:ascii="微软雅黑" w:eastAsia="微软雅黑" w:hAnsi="微软雅黑" w:cs="微软雅黑" w:hint="eastAsia"/>
          <w:color w:val="000000"/>
          <w:kern w:val="0"/>
          <w:sz w:val="22"/>
        </w:rPr>
        <w:t>上海、青岛、成都、福建</w:t>
      </w:r>
    </w:p>
    <w:p w14:paraId="5663CCA6" w14:textId="1AFDB9E0" w:rsidR="000733EE" w:rsidRPr="008C0CA4" w:rsidRDefault="000733EE" w:rsidP="008C0CA4">
      <w:pPr>
        <w:pStyle w:val="1"/>
        <w:numPr>
          <w:ilvl w:val="0"/>
          <w:numId w:val="20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第一年年薪：1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3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-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15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万</w:t>
      </w:r>
    </w:p>
    <w:p w14:paraId="0A584EB9" w14:textId="77777777" w:rsidR="0004513D" w:rsidRPr="00DF34E0" w:rsidRDefault="001C5A49" w:rsidP="00DF34E0">
      <w:pPr>
        <w:ind w:left="0"/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</w:rPr>
      </w:pPr>
      <w:r w:rsidRPr="00DF34E0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lastRenderedPageBreak/>
        <w:t>应聘流程</w:t>
      </w:r>
    </w:p>
    <w:p w14:paraId="78D0B797" w14:textId="5DCBFCE4" w:rsidR="0004513D" w:rsidRDefault="001C5A49" w:rsidP="00A67F8D">
      <w:pPr>
        <w:pStyle w:val="af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微软雅黑" w:eastAsia="微软雅黑" w:hAnsi="微软雅黑" w:cs="微软雅黑"/>
          <w:b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>应聘方式</w:t>
      </w:r>
      <w:r>
        <w:rPr>
          <w:rFonts w:ascii="微软雅黑" w:eastAsia="微软雅黑" w:hAnsi="微软雅黑" w:cs="微软雅黑" w:hint="eastAsia"/>
          <w:sz w:val="22"/>
        </w:rPr>
        <w:t>：</w:t>
      </w:r>
    </w:p>
    <w:p w14:paraId="706B0F84" w14:textId="52256EEF" w:rsidR="00BD5587" w:rsidRDefault="00BD5587" w:rsidP="00BD5587">
      <w:pPr>
        <w:pStyle w:val="af"/>
        <w:numPr>
          <w:ilvl w:val="1"/>
          <w:numId w:val="6"/>
        </w:numPr>
        <w:ind w:firstLineChars="0"/>
      </w:pPr>
      <w:r w:rsidRPr="00BD5587">
        <w:rPr>
          <w:rFonts w:ascii="微软雅黑" w:eastAsia="微软雅黑" w:hAnsi="微软雅黑" w:cs="微软雅黑" w:hint="eastAsia"/>
          <w:color w:val="000000" w:themeColor="text1"/>
          <w:sz w:val="22"/>
        </w:rPr>
        <w:t>PC端</w:t>
      </w:r>
      <w:r>
        <w:rPr>
          <w:rFonts w:ascii="微软雅黑" w:eastAsia="微软雅黑" w:hAnsi="微软雅黑" w:cs="微软雅黑" w:hint="eastAsia"/>
          <w:color w:val="000000" w:themeColor="text1"/>
          <w:sz w:val="22"/>
        </w:rPr>
        <w:t>：</w:t>
      </w:r>
      <w:r w:rsidR="001C5A49" w:rsidRPr="00BD5587">
        <w:rPr>
          <w:rFonts w:ascii="微软雅黑" w:eastAsia="微软雅黑" w:hAnsi="微软雅黑" w:cs="微软雅黑" w:hint="eastAsia"/>
          <w:color w:val="000000" w:themeColor="text1"/>
          <w:sz w:val="22"/>
        </w:rPr>
        <w:t>登陆</w:t>
      </w:r>
      <w:r w:rsidRPr="00BD5587">
        <w:rPr>
          <w:rFonts w:ascii="微软雅黑" w:eastAsia="微软雅黑" w:hAnsi="微软雅黑" w:cs="微软雅黑" w:hint="eastAsia"/>
          <w:color w:val="000000" w:themeColor="text1"/>
          <w:sz w:val="22"/>
        </w:rPr>
        <w:t xml:space="preserve"> </w:t>
      </w:r>
      <w:r w:rsidR="00CC14A8">
        <w:rPr>
          <w:rFonts w:ascii="微软雅黑" w:eastAsia="微软雅黑" w:hAnsi="微软雅黑" w:cs="微软雅黑" w:hint="eastAsia"/>
          <w:color w:val="000000" w:themeColor="text1"/>
          <w:sz w:val="22"/>
        </w:rPr>
        <w:t>https</w:t>
      </w:r>
      <w:r w:rsidR="00CC14A8">
        <w:rPr>
          <w:rFonts w:ascii="微软雅黑" w:eastAsia="微软雅黑" w:hAnsi="微软雅黑" w:cs="微软雅黑"/>
          <w:color w:val="000000" w:themeColor="text1"/>
          <w:sz w:val="22"/>
        </w:rPr>
        <w:t>://</w:t>
      </w:r>
      <w:r w:rsidR="00183C8D">
        <w:rPr>
          <w:rFonts w:hint="eastAsia"/>
        </w:rPr>
        <w:t>campus</w:t>
      </w:r>
      <w:r w:rsidR="00183C8D">
        <w:t>.chinacnd.com</w:t>
      </w:r>
      <w:r w:rsidRPr="00BD5587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进行网申</w:t>
      </w:r>
    </w:p>
    <w:p w14:paraId="618821AE" w14:textId="456A8CA1" w:rsidR="00D523E4" w:rsidRPr="00CC14A8" w:rsidRDefault="00BD5587" w:rsidP="00D523E4">
      <w:pPr>
        <w:pStyle w:val="af"/>
        <w:numPr>
          <w:ilvl w:val="1"/>
          <w:numId w:val="6"/>
        </w:numPr>
        <w:ind w:firstLineChars="0"/>
        <w:rPr>
          <w:rFonts w:ascii="微软雅黑" w:eastAsia="微软雅黑" w:hAnsi="微软雅黑" w:cs="微软雅黑"/>
          <w:b/>
          <w:color w:val="000000" w:themeColor="text1"/>
          <w:sz w:val="22"/>
        </w:rPr>
      </w:pPr>
      <w:r>
        <w:rPr>
          <w:rFonts w:hint="eastAsia"/>
        </w:rPr>
        <w:t>移动端：登录</w:t>
      </w:r>
      <w:hyperlink r:id="rId10" w:history="1">
        <w:r w:rsidR="00CC14A8" w:rsidRPr="00621386">
          <w:rPr>
            <w:rStyle w:val="ae"/>
          </w:rPr>
          <w:t>https://xz.chinacnd.com/h5/index.html?k=d9287cb4f96f4b7d8b91ffa22fb359bb</w:t>
        </w:r>
      </w:hyperlink>
      <w:r w:rsidR="00CC14A8">
        <w:t xml:space="preserve"> </w:t>
      </w:r>
      <w:r w:rsidR="00B04D6F" w:rsidRPr="00BD5587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进行网申</w:t>
      </w:r>
    </w:p>
    <w:p w14:paraId="23A1E923" w14:textId="16BCFFE0" w:rsidR="00CC14A8" w:rsidRDefault="00CC14A8" w:rsidP="00CC14A8">
      <w:pPr>
        <w:pStyle w:val="af"/>
        <w:ind w:left="1000" w:firstLineChars="0" w:firstLine="0"/>
      </w:pPr>
      <w:r>
        <w:rPr>
          <w:rFonts w:hint="eastAsia"/>
        </w:rPr>
        <w:t>或者扫描</w:t>
      </w:r>
      <w:proofErr w:type="gramStart"/>
      <w:r>
        <w:rPr>
          <w:rFonts w:hint="eastAsia"/>
        </w:rPr>
        <w:t>二维码进行</w:t>
      </w:r>
      <w:proofErr w:type="gramEnd"/>
      <w:r>
        <w:rPr>
          <w:rFonts w:hint="eastAsia"/>
        </w:rPr>
        <w:t>简历投递。</w:t>
      </w:r>
    </w:p>
    <w:p w14:paraId="6BB104B2" w14:textId="4E6F6B2C" w:rsidR="00CC14A8" w:rsidRDefault="00CC14A8" w:rsidP="00CC14A8">
      <w:pPr>
        <w:jc w:val="center"/>
        <w:rPr>
          <w:rFonts w:ascii="微软雅黑" w:eastAsia="微软雅黑" w:hAnsi="微软雅黑" w:cs="微软雅黑"/>
          <w:b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28A7606C" wp14:editId="382AE22E">
            <wp:extent cx="1266667" cy="124761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6667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F5C24" w14:textId="5E78ED0F" w:rsidR="008F7F19" w:rsidRPr="008F7F19" w:rsidRDefault="008F7F19" w:rsidP="008F7F19">
      <w:pPr>
        <w:pStyle w:val="af"/>
        <w:numPr>
          <w:ilvl w:val="1"/>
          <w:numId w:val="6"/>
        </w:numPr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 w:val="22"/>
        </w:rPr>
      </w:pPr>
      <w:proofErr w:type="gramStart"/>
      <w:r w:rsidRPr="008F7F19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微信端</w:t>
      </w:r>
      <w:proofErr w:type="gramEnd"/>
      <w:r w:rsidRPr="008F7F19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：关注“建发股份校园招聘”</w:t>
      </w:r>
      <w:proofErr w:type="gramStart"/>
      <w:r w:rsidRPr="008F7F19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微信公众号</w:t>
      </w:r>
      <w:proofErr w:type="gramEnd"/>
      <w:r w:rsidRPr="008F7F19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，点击</w:t>
      </w:r>
      <w:proofErr w:type="gramStart"/>
      <w:r w:rsidRPr="008F7F19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公众号底栏</w:t>
      </w:r>
      <w:proofErr w:type="gramEnd"/>
      <w:r w:rsidRPr="008F7F19"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菜单进行简历投递。</w:t>
      </w:r>
    </w:p>
    <w:p w14:paraId="3E20D803" w14:textId="4172F2F6" w:rsidR="008D478F" w:rsidRDefault="008D478F" w:rsidP="00A67F8D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投递截止</w:t>
      </w:r>
      <w:r>
        <w:rPr>
          <w:rFonts w:ascii="微软雅黑" w:eastAsia="微软雅黑" w:hAnsi="微软雅黑" w:cs="微软雅黑" w:hint="eastAsia"/>
          <w:sz w:val="22"/>
        </w:rPr>
        <w:t>：简历投递截止时间</w:t>
      </w:r>
      <w:r w:rsidRPr="008D478F">
        <w:rPr>
          <w:rFonts w:ascii="微软雅黑" w:eastAsia="微软雅黑" w:hAnsi="微软雅黑" w:cs="微软雅黑" w:hint="eastAsia"/>
          <w:b/>
          <w:bCs/>
          <w:sz w:val="22"/>
        </w:rPr>
        <w:t>2</w:t>
      </w:r>
      <w:r w:rsidRPr="008D478F">
        <w:rPr>
          <w:rFonts w:ascii="微软雅黑" w:eastAsia="微软雅黑" w:hAnsi="微软雅黑" w:cs="微软雅黑"/>
          <w:b/>
          <w:bCs/>
          <w:sz w:val="22"/>
        </w:rPr>
        <w:t>02</w:t>
      </w:r>
      <w:r w:rsidR="00CC4FAC">
        <w:rPr>
          <w:rFonts w:ascii="微软雅黑" w:eastAsia="微软雅黑" w:hAnsi="微软雅黑" w:cs="微软雅黑"/>
          <w:b/>
          <w:bCs/>
          <w:sz w:val="22"/>
        </w:rPr>
        <w:t>1</w:t>
      </w:r>
      <w:r w:rsidRPr="008D478F">
        <w:rPr>
          <w:rFonts w:ascii="微软雅黑" w:eastAsia="微软雅黑" w:hAnsi="微软雅黑" w:cs="微软雅黑" w:hint="eastAsia"/>
          <w:b/>
          <w:bCs/>
          <w:sz w:val="22"/>
        </w:rPr>
        <w:t>年</w:t>
      </w:r>
      <w:r w:rsidR="00183C8D">
        <w:rPr>
          <w:rFonts w:ascii="微软雅黑" w:eastAsia="微软雅黑" w:hAnsi="微软雅黑" w:cs="微软雅黑" w:hint="eastAsia"/>
          <w:b/>
          <w:bCs/>
          <w:sz w:val="22"/>
        </w:rPr>
        <w:t>11</w:t>
      </w:r>
      <w:r w:rsidRPr="008D478F">
        <w:rPr>
          <w:rFonts w:ascii="微软雅黑" w:eastAsia="微软雅黑" w:hAnsi="微软雅黑" w:cs="微软雅黑" w:hint="eastAsia"/>
          <w:b/>
          <w:bCs/>
          <w:sz w:val="22"/>
        </w:rPr>
        <w:t>月</w:t>
      </w:r>
      <w:r w:rsidR="00183C8D">
        <w:rPr>
          <w:rFonts w:ascii="微软雅黑" w:eastAsia="微软雅黑" w:hAnsi="微软雅黑" w:cs="微软雅黑" w:hint="eastAsia"/>
          <w:b/>
          <w:bCs/>
          <w:sz w:val="22"/>
        </w:rPr>
        <w:t>30</w:t>
      </w:r>
      <w:r w:rsidRPr="008D478F">
        <w:rPr>
          <w:rFonts w:ascii="微软雅黑" w:eastAsia="微软雅黑" w:hAnsi="微软雅黑" w:cs="微软雅黑" w:hint="eastAsia"/>
          <w:b/>
          <w:bCs/>
          <w:sz w:val="22"/>
        </w:rPr>
        <w:t>日</w:t>
      </w:r>
      <w:r w:rsidR="001F0BB2">
        <w:rPr>
          <w:rFonts w:ascii="微软雅黑" w:eastAsia="微软雅黑" w:hAnsi="微软雅黑" w:cs="微软雅黑" w:hint="eastAsia"/>
          <w:b/>
          <w:bCs/>
          <w:sz w:val="22"/>
        </w:rPr>
        <w:t>，早投递早面试</w:t>
      </w:r>
      <w:r>
        <w:rPr>
          <w:rFonts w:ascii="微软雅黑" w:eastAsia="微软雅黑" w:hAnsi="微软雅黑" w:cs="微软雅黑" w:hint="eastAsia"/>
          <w:sz w:val="22"/>
        </w:rPr>
        <w:t>。</w:t>
      </w:r>
    </w:p>
    <w:p w14:paraId="71DF98E3" w14:textId="1534EDCB" w:rsidR="00956410" w:rsidRPr="00956410" w:rsidRDefault="00956410" w:rsidP="00A67F8D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招聘行程：</w:t>
      </w:r>
      <w:r w:rsidRPr="00956410">
        <w:rPr>
          <w:rFonts w:ascii="微软雅黑" w:eastAsia="微软雅黑" w:hAnsi="微软雅黑" w:cs="微软雅黑" w:hint="eastAsia"/>
          <w:sz w:val="22"/>
        </w:rPr>
        <w:t>以建</w:t>
      </w:r>
      <w:proofErr w:type="gramStart"/>
      <w:r w:rsidRPr="00956410">
        <w:rPr>
          <w:rFonts w:ascii="微软雅黑" w:eastAsia="微软雅黑" w:hAnsi="微软雅黑" w:cs="微软雅黑" w:hint="eastAsia"/>
          <w:sz w:val="22"/>
        </w:rPr>
        <w:t>发校招官网、校招微信公众号</w:t>
      </w:r>
      <w:proofErr w:type="gramEnd"/>
      <w:r w:rsidRPr="00956410">
        <w:rPr>
          <w:rFonts w:ascii="微软雅黑" w:eastAsia="微软雅黑" w:hAnsi="微软雅黑" w:cs="微软雅黑" w:hint="eastAsia"/>
          <w:sz w:val="22"/>
        </w:rPr>
        <w:t>、学校就业网等</w:t>
      </w:r>
      <w:r w:rsidR="008C0CA4">
        <w:rPr>
          <w:rFonts w:ascii="微软雅黑" w:eastAsia="微软雅黑" w:hAnsi="微软雅黑" w:cs="微软雅黑" w:hint="eastAsia"/>
          <w:sz w:val="22"/>
        </w:rPr>
        <w:t>官方</w:t>
      </w:r>
      <w:r w:rsidRPr="00956410">
        <w:rPr>
          <w:rFonts w:ascii="微软雅黑" w:eastAsia="微软雅黑" w:hAnsi="微软雅黑" w:cs="微软雅黑" w:hint="eastAsia"/>
          <w:sz w:val="22"/>
        </w:rPr>
        <w:t>渠道发布为准。</w:t>
      </w:r>
    </w:p>
    <w:p w14:paraId="3C54639C" w14:textId="21602D48" w:rsidR="0004513D" w:rsidRDefault="001C5A49" w:rsidP="00A67F8D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>面试</w:t>
      </w:r>
      <w:r w:rsidR="008D478F">
        <w:rPr>
          <w:rFonts w:ascii="微软雅黑" w:eastAsia="微软雅黑" w:hAnsi="微软雅黑" w:cs="微软雅黑" w:hint="eastAsia"/>
          <w:b/>
          <w:sz w:val="22"/>
        </w:rPr>
        <w:t>方式</w:t>
      </w:r>
      <w:r>
        <w:rPr>
          <w:rFonts w:ascii="微软雅黑" w:eastAsia="微软雅黑" w:hAnsi="微软雅黑" w:cs="微软雅黑" w:hint="eastAsia"/>
          <w:sz w:val="22"/>
        </w:rPr>
        <w:t>：</w:t>
      </w:r>
      <w:r w:rsidR="00CB5099">
        <w:rPr>
          <w:rFonts w:ascii="微软雅黑" w:eastAsia="微软雅黑" w:hAnsi="微软雅黑" w:cs="微软雅黑" w:hint="eastAsia"/>
          <w:sz w:val="22"/>
        </w:rPr>
        <w:t>根据实际情况采用</w:t>
      </w:r>
      <w:r>
        <w:rPr>
          <w:rFonts w:ascii="微软雅黑" w:eastAsia="微软雅黑" w:hAnsi="微软雅黑" w:cs="微软雅黑" w:hint="eastAsia"/>
          <w:sz w:val="22"/>
        </w:rPr>
        <w:t>线上</w:t>
      </w:r>
      <w:r w:rsidR="008D478F">
        <w:rPr>
          <w:rFonts w:ascii="微软雅黑" w:eastAsia="微软雅黑" w:hAnsi="微软雅黑" w:cs="微软雅黑" w:hint="eastAsia"/>
          <w:sz w:val="22"/>
        </w:rPr>
        <w:t>或</w:t>
      </w:r>
      <w:r>
        <w:rPr>
          <w:rFonts w:ascii="微软雅黑" w:eastAsia="微软雅黑" w:hAnsi="微软雅黑" w:cs="微软雅黑" w:hint="eastAsia"/>
          <w:sz w:val="22"/>
        </w:rPr>
        <w:t>线下的方式进行面试。</w:t>
      </w:r>
    </w:p>
    <w:p w14:paraId="614B1128" w14:textId="1BBF54A0" w:rsidR="0004513D" w:rsidRPr="00A67F8D" w:rsidRDefault="00CB5099" w:rsidP="00A67F8D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2"/>
        </w:rPr>
      </w:pPr>
      <w:r w:rsidRPr="00CB5099">
        <w:rPr>
          <w:rFonts w:ascii="微软雅黑" w:eastAsia="微软雅黑" w:hAnsi="微软雅黑" w:cs="微软雅黑" w:hint="eastAsia"/>
          <w:b/>
          <w:bCs/>
          <w:sz w:val="22"/>
        </w:rPr>
        <w:t>录用流程：</w:t>
      </w:r>
      <w:r>
        <w:rPr>
          <w:rFonts w:ascii="微软雅黑" w:eastAsia="微软雅黑" w:hAnsi="微软雅黑" w:cs="微软雅黑" w:hint="eastAsia"/>
          <w:sz w:val="22"/>
        </w:rPr>
        <w:t>简历投递--面试</w:t>
      </w:r>
      <w:r w:rsidR="00B17D48">
        <w:rPr>
          <w:rFonts w:ascii="微软雅黑" w:eastAsia="微软雅黑" w:hAnsi="微软雅黑" w:cs="微软雅黑" w:hint="eastAsia"/>
          <w:sz w:val="22"/>
        </w:rPr>
        <w:t>--在线测评</w:t>
      </w:r>
      <w:r>
        <w:rPr>
          <w:rFonts w:ascii="微软雅黑" w:eastAsia="微软雅黑" w:hAnsi="微软雅黑" w:cs="微软雅黑" w:hint="eastAsia"/>
          <w:sz w:val="22"/>
        </w:rPr>
        <w:t>--笔试--offer发放，面试通过后</w:t>
      </w:r>
      <w:r w:rsidR="00B17D48">
        <w:rPr>
          <w:rFonts w:ascii="微软雅黑" w:eastAsia="微软雅黑" w:hAnsi="微软雅黑" w:cs="微软雅黑" w:hint="eastAsia"/>
          <w:sz w:val="22"/>
        </w:rPr>
        <w:t>两周</w:t>
      </w:r>
      <w:r>
        <w:rPr>
          <w:rFonts w:ascii="微软雅黑" w:eastAsia="微软雅黑" w:hAnsi="微软雅黑" w:cs="微软雅黑" w:hint="eastAsia"/>
          <w:sz w:val="22"/>
        </w:rPr>
        <w:t>内发放offer。</w:t>
      </w:r>
    </w:p>
    <w:p w14:paraId="40018B53" w14:textId="1C826DA6" w:rsidR="0004513D" w:rsidRPr="00A67F8D" w:rsidRDefault="005D616F" w:rsidP="00A67F8D">
      <w:pPr>
        <w:ind w:left="0"/>
        <w:jc w:val="center"/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</w:pPr>
      <w:r>
        <w:rPr>
          <w:rFonts w:ascii="华文细黑" w:eastAsia="华文细黑" w:hAnsi="华文细黑" w:cs="华文中宋"/>
          <w:noProof/>
          <w:color w:val="000000"/>
          <w:sz w:val="24"/>
          <w:szCs w:val="21"/>
        </w:rPr>
        <w:drawing>
          <wp:anchor distT="0" distB="0" distL="114300" distR="114300" simplePos="0" relativeHeight="251659264" behindDoc="1" locked="0" layoutInCell="1" allowOverlap="1" wp14:anchorId="6C077316" wp14:editId="7D80E2E3">
            <wp:simplePos x="0" y="0"/>
            <wp:positionH relativeFrom="column">
              <wp:posOffset>4133850</wp:posOffset>
            </wp:positionH>
            <wp:positionV relativeFrom="paragraph">
              <wp:posOffset>449921</wp:posOffset>
            </wp:positionV>
            <wp:extent cx="1306195" cy="1332230"/>
            <wp:effectExtent l="0" t="0" r="8255" b="127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A49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建发</w:t>
      </w:r>
      <w:r w:rsidR="001C5A49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股份</w:t>
      </w:r>
      <w:r w:rsidR="001C5A49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2</w:t>
      </w:r>
      <w:r w:rsidR="001C5A49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02</w:t>
      </w:r>
      <w:r w:rsidR="00CC4FAC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2</w:t>
      </w:r>
      <w:r w:rsidR="001C5A49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届</w:t>
      </w:r>
      <w:r w:rsidR="001C5A49"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校园招聘</w:t>
      </w:r>
      <w:r w:rsidR="001C5A49"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互动渠道</w:t>
      </w:r>
    </w:p>
    <w:p w14:paraId="2F997F70" w14:textId="765E58D2" w:rsidR="0004513D" w:rsidRPr="005D616F" w:rsidRDefault="00BD5587" w:rsidP="005D616F">
      <w:pPr>
        <w:ind w:left="0"/>
        <w:jc w:val="left"/>
        <w:rPr>
          <w:rFonts w:asciiTheme="minorEastAsia" w:eastAsiaTheme="minorEastAsia" w:hAnsiTheme="minorEastAsia" w:cs="Arial" w:hint="eastAsia"/>
          <w:sz w:val="24"/>
          <w:szCs w:val="24"/>
        </w:rPr>
      </w:pPr>
      <w:r>
        <w:rPr>
          <w:rFonts w:asciiTheme="minorEastAsia" w:eastAsiaTheme="minorEastAsia" w:hAnsiTheme="minorEastAs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903760" wp14:editId="5ED270EC">
            <wp:simplePos x="0" y="0"/>
            <wp:positionH relativeFrom="column">
              <wp:posOffset>1040765</wp:posOffset>
            </wp:positionH>
            <wp:positionV relativeFrom="paragraph">
              <wp:posOffset>91440</wp:posOffset>
            </wp:positionV>
            <wp:extent cx="1419225" cy="1327393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320" cy="133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CCD5D" w14:textId="7D7029F5" w:rsidR="0004513D" w:rsidRDefault="001C5A49" w:rsidP="00A51D29">
      <w:pPr>
        <w:wordWrap w:val="0"/>
        <w:autoSpaceDE w:val="0"/>
        <w:autoSpaceDN w:val="0"/>
        <w:adjustRightInd w:val="0"/>
        <w:ind w:left="0" w:right="1290" w:firstLineChars="450" w:firstLine="1080"/>
        <w:rPr>
          <w:rFonts w:ascii="微软雅黑" w:eastAsia="微软雅黑" w:hAnsi="微软雅黑" w:cs="微软雅黑"/>
          <w:b/>
          <w:bCs/>
          <w:color w:val="000000"/>
          <w:sz w:val="22"/>
        </w:rPr>
      </w:pPr>
      <w:r>
        <w:rPr>
          <w:rFonts w:ascii="华文细黑" w:eastAsia="华文细黑" w:hAnsi="华文细黑" w:cs="华文中宋"/>
          <w:color w:val="000000"/>
          <w:sz w:val="24"/>
          <w:szCs w:val="21"/>
        </w:rPr>
        <w:t xml:space="preserve">     </w:t>
      </w:r>
      <w:r>
        <w:rPr>
          <w:rFonts w:ascii="华文细黑" w:eastAsia="华文细黑" w:hAnsi="华文细黑" w:cs="华文中宋" w:hint="eastAsia"/>
          <w:color w:val="000000"/>
          <w:sz w:val="24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2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校招公众号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 xml:space="preserve">           </w:t>
      </w:r>
      <w:r w:rsidR="00A67F8D">
        <w:rPr>
          <w:rFonts w:ascii="微软雅黑" w:eastAsia="微软雅黑" w:hAnsi="微软雅黑" w:cs="微软雅黑"/>
          <w:b/>
          <w:bCs/>
          <w:color w:val="000000"/>
          <w:sz w:val="22"/>
        </w:rPr>
        <w:t xml:space="preserve">          </w:t>
      </w:r>
      <w:r w:rsidR="005D616F">
        <w:rPr>
          <w:rFonts w:ascii="微软雅黑" w:eastAsia="微软雅黑" w:hAnsi="微软雅黑" w:cs="微软雅黑"/>
          <w:b/>
          <w:bCs/>
          <w:color w:val="000000"/>
          <w:sz w:val="22"/>
        </w:rPr>
        <w:t xml:space="preserve">     </w:t>
      </w: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QQ</w:t>
      </w:r>
      <w:r w:rsidR="007764FF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互动</w:t>
      </w: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群</w:t>
      </w:r>
      <w:r w:rsidR="0018563B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：</w:t>
      </w:r>
      <w:r w:rsidR="005D616F">
        <w:rPr>
          <w:rFonts w:ascii="微软雅黑" w:eastAsia="微软雅黑" w:hAnsi="微软雅黑" w:cs="微软雅黑"/>
          <w:b/>
          <w:bCs/>
          <w:color w:val="000000"/>
          <w:sz w:val="22"/>
        </w:rPr>
        <w:t>515311349</w:t>
      </w:r>
    </w:p>
    <w:p w14:paraId="42631486" w14:textId="6E17360A" w:rsidR="005D616F" w:rsidRDefault="005D616F" w:rsidP="00A51D29">
      <w:pPr>
        <w:wordWrap w:val="0"/>
        <w:autoSpaceDE w:val="0"/>
        <w:autoSpaceDN w:val="0"/>
        <w:adjustRightInd w:val="0"/>
        <w:ind w:left="0" w:right="1290" w:firstLineChars="450" w:firstLine="990"/>
        <w:rPr>
          <w:rFonts w:ascii="微软雅黑" w:eastAsia="微软雅黑" w:hAnsi="微软雅黑" w:cs="微软雅黑"/>
          <w:b/>
          <w:bCs/>
          <w:color w:val="000000"/>
          <w:sz w:val="22"/>
        </w:rPr>
      </w:pPr>
    </w:p>
    <w:p w14:paraId="0B8103EA" w14:textId="77777777" w:rsidR="005D616F" w:rsidRPr="00A51D29" w:rsidRDefault="005D616F" w:rsidP="00A51D29">
      <w:pPr>
        <w:wordWrap w:val="0"/>
        <w:autoSpaceDE w:val="0"/>
        <w:autoSpaceDN w:val="0"/>
        <w:adjustRightInd w:val="0"/>
        <w:ind w:left="0" w:right="1290" w:firstLineChars="450" w:firstLine="990"/>
        <w:rPr>
          <w:rFonts w:ascii="微软雅黑" w:eastAsia="微软雅黑" w:hAnsi="微软雅黑" w:cs="微软雅黑" w:hint="eastAsia"/>
          <w:b/>
          <w:bCs/>
          <w:color w:val="000000"/>
          <w:sz w:val="22"/>
        </w:rPr>
      </w:pPr>
    </w:p>
    <w:p w14:paraId="2D1D429C" w14:textId="71B03D6A" w:rsidR="0062596D" w:rsidRDefault="001C5A49" w:rsidP="00A51D29">
      <w:pPr>
        <w:autoSpaceDE w:val="0"/>
        <w:autoSpaceDN w:val="0"/>
        <w:adjustRightInd w:val="0"/>
        <w:ind w:left="0" w:right="330" w:firstLineChars="150" w:firstLine="330"/>
        <w:jc w:val="right"/>
        <w:rPr>
          <w:rFonts w:ascii="微软雅黑" w:eastAsia="微软雅黑" w:hAnsi="微软雅黑" w:cs="微软雅黑"/>
          <w:b/>
          <w:bCs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厦门建发股份有限公司</w:t>
      </w:r>
    </w:p>
    <w:p w14:paraId="3D57A6B4" w14:textId="01A6A0B2" w:rsidR="0004513D" w:rsidRDefault="001C5A49" w:rsidP="001F0BB2">
      <w:pPr>
        <w:wordWrap w:val="0"/>
        <w:autoSpaceDE w:val="0"/>
        <w:autoSpaceDN w:val="0"/>
        <w:adjustRightInd w:val="0"/>
        <w:ind w:left="0" w:right="283" w:firstLineChars="150" w:firstLine="330"/>
        <w:jc w:val="right"/>
        <w:rPr>
          <w:rFonts w:ascii="微软雅黑" w:eastAsia="微软雅黑" w:hAnsi="微软雅黑" w:cs="微软雅黑"/>
          <w:b/>
          <w:bCs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 xml:space="preserve">                                                                    202</w:t>
      </w:r>
      <w:r w:rsidR="0018563B">
        <w:rPr>
          <w:rFonts w:ascii="微软雅黑" w:eastAsia="微软雅黑" w:hAnsi="微软雅黑" w:cs="微软雅黑"/>
          <w:b/>
          <w:bCs/>
          <w:color w:val="000000"/>
          <w:sz w:val="22"/>
        </w:rPr>
        <w:t>1</w:t>
      </w: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年</w:t>
      </w:r>
      <w:r w:rsidR="00B17D48">
        <w:rPr>
          <w:rFonts w:ascii="微软雅黑" w:eastAsia="微软雅黑" w:hAnsi="微软雅黑" w:cs="微软雅黑"/>
          <w:b/>
          <w:bCs/>
          <w:color w:val="000000"/>
          <w:sz w:val="22"/>
        </w:rPr>
        <w:t>9</w:t>
      </w: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月</w:t>
      </w:r>
    </w:p>
    <w:sectPr w:rsidR="0004513D" w:rsidSect="00956410">
      <w:headerReference w:type="even" r:id="rId14"/>
      <w:headerReference w:type="default" r:id="rId15"/>
      <w:pgSz w:w="11906" w:h="16838"/>
      <w:pgMar w:top="709" w:right="99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0B96" w14:textId="77777777" w:rsidR="003F3E7B" w:rsidRDefault="003F3E7B" w:rsidP="00630A7B">
      <w:pPr>
        <w:spacing w:line="240" w:lineRule="auto"/>
      </w:pPr>
      <w:r>
        <w:separator/>
      </w:r>
    </w:p>
  </w:endnote>
  <w:endnote w:type="continuationSeparator" w:id="0">
    <w:p w14:paraId="4C751802" w14:textId="77777777" w:rsidR="003F3E7B" w:rsidRDefault="003F3E7B" w:rsidP="00630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9097" w14:textId="77777777" w:rsidR="003F3E7B" w:rsidRDefault="003F3E7B" w:rsidP="00630A7B">
      <w:pPr>
        <w:spacing w:line="240" w:lineRule="auto"/>
      </w:pPr>
      <w:r>
        <w:separator/>
      </w:r>
    </w:p>
  </w:footnote>
  <w:footnote w:type="continuationSeparator" w:id="0">
    <w:p w14:paraId="01E82E0C" w14:textId="77777777" w:rsidR="003F3E7B" w:rsidRDefault="003F3E7B" w:rsidP="00630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2E85" w14:textId="77777777" w:rsidR="00727EAB" w:rsidRDefault="00727EAB" w:rsidP="000733EE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C3E9" w14:textId="2E796CB6" w:rsidR="00727EAB" w:rsidRDefault="00DF34E0" w:rsidP="000733EE">
    <w:pPr>
      <w:pStyle w:val="a9"/>
      <w:pBdr>
        <w:bottom w:val="none" w:sz="0" w:space="0" w:color="auto"/>
      </w:pBdr>
    </w:pPr>
    <w:r>
      <w:rPr>
        <w:rFonts w:ascii="华文新魏" w:eastAsia="华文新魏" w:hAnsi="宋体" w:cs="华文中宋"/>
        <w:noProof/>
        <w:color w:val="000000"/>
        <w:sz w:val="44"/>
        <w:szCs w:val="28"/>
        <w:lang w:val="zh-CN"/>
      </w:rPr>
      <w:drawing>
        <wp:anchor distT="0" distB="0" distL="114300" distR="114300" simplePos="0" relativeHeight="251659264" behindDoc="0" locked="0" layoutInCell="1" allowOverlap="1" wp14:anchorId="034C5A9D" wp14:editId="0F776D6C">
          <wp:simplePos x="0" y="0"/>
          <wp:positionH relativeFrom="column">
            <wp:posOffset>-200025</wp:posOffset>
          </wp:positionH>
          <wp:positionV relativeFrom="paragraph">
            <wp:posOffset>-328930</wp:posOffset>
          </wp:positionV>
          <wp:extent cx="1164590" cy="32893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355"/>
    <w:multiLevelType w:val="hybridMultilevel"/>
    <w:tmpl w:val="93629CE8"/>
    <w:lvl w:ilvl="0" w:tplc="E6969260">
      <w:start w:val="2"/>
      <w:numFmt w:val="decimal"/>
      <w:lvlText w:val="%1、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5072D7"/>
    <w:multiLevelType w:val="hybridMultilevel"/>
    <w:tmpl w:val="E4B2FF98"/>
    <w:lvl w:ilvl="0" w:tplc="04E64CA8">
      <w:start w:val="1"/>
      <w:numFmt w:val="decimalEnclosedCircle"/>
      <w:lvlText w:val="%1"/>
      <w:lvlJc w:val="left"/>
      <w:pPr>
        <w:ind w:left="3762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 w15:restartNumberingAfterBreak="0">
    <w:nsid w:val="12F575C1"/>
    <w:multiLevelType w:val="hybridMultilevel"/>
    <w:tmpl w:val="B9323E36"/>
    <w:lvl w:ilvl="0" w:tplc="359AAB7A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E7A2AE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3" w15:restartNumberingAfterBreak="0">
    <w:nsid w:val="20FB6ED3"/>
    <w:multiLevelType w:val="hybridMultilevel"/>
    <w:tmpl w:val="8ECC8E2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F61F8D"/>
    <w:multiLevelType w:val="hybridMultilevel"/>
    <w:tmpl w:val="9DCE583E"/>
    <w:lvl w:ilvl="0" w:tplc="6570E9BA">
      <w:start w:val="1"/>
      <w:numFmt w:val="decimal"/>
      <w:lvlText w:val="%1、"/>
      <w:lvlJc w:val="left"/>
      <w:pPr>
        <w:ind w:left="860" w:hanging="420"/>
      </w:pPr>
      <w:rPr>
        <w:rFonts w:hint="default"/>
        <w:lang w:eastAsia="zh-CN"/>
      </w:rPr>
    </w:lvl>
    <w:lvl w:ilvl="1" w:tplc="9C7023EE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315E2966"/>
    <w:multiLevelType w:val="hybridMultilevel"/>
    <w:tmpl w:val="8EF83A08"/>
    <w:lvl w:ilvl="0" w:tplc="10CE16EA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37597E5E"/>
    <w:multiLevelType w:val="hybridMultilevel"/>
    <w:tmpl w:val="FA065F38"/>
    <w:lvl w:ilvl="0" w:tplc="6570E9BA">
      <w:start w:val="1"/>
      <w:numFmt w:val="decimal"/>
      <w:lvlText w:val="%1、"/>
      <w:lvlJc w:val="left"/>
      <w:pPr>
        <w:ind w:left="58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7" w15:restartNumberingAfterBreak="0">
    <w:nsid w:val="3CF53977"/>
    <w:multiLevelType w:val="multilevel"/>
    <w:tmpl w:val="3CF5397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E75ECA"/>
    <w:multiLevelType w:val="hybridMultilevel"/>
    <w:tmpl w:val="50DC6B5E"/>
    <w:lvl w:ilvl="0" w:tplc="04E64CA8">
      <w:start w:val="1"/>
      <w:numFmt w:val="decimalEnclosedCircle"/>
      <w:lvlText w:val="%1"/>
      <w:lvlJc w:val="left"/>
      <w:pPr>
        <w:ind w:left="78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F391C7D"/>
    <w:multiLevelType w:val="hybridMultilevel"/>
    <w:tmpl w:val="50DC6B5E"/>
    <w:lvl w:ilvl="0" w:tplc="04E64CA8">
      <w:start w:val="1"/>
      <w:numFmt w:val="decimalEnclosedCircle"/>
      <w:lvlText w:val="%1"/>
      <w:lvlJc w:val="left"/>
      <w:pPr>
        <w:ind w:left="78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B12358E"/>
    <w:multiLevelType w:val="hybridMultilevel"/>
    <w:tmpl w:val="E4B2FF98"/>
    <w:lvl w:ilvl="0" w:tplc="04E64CA8">
      <w:start w:val="1"/>
      <w:numFmt w:val="decimalEnclosedCircle"/>
      <w:lvlText w:val="%1"/>
      <w:lvlJc w:val="left"/>
      <w:pPr>
        <w:ind w:left="3762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1" w15:restartNumberingAfterBreak="0">
    <w:nsid w:val="4F385BEA"/>
    <w:multiLevelType w:val="hybridMultilevel"/>
    <w:tmpl w:val="03A2C6BC"/>
    <w:lvl w:ilvl="0" w:tplc="04E64CA8">
      <w:start w:val="1"/>
      <w:numFmt w:val="decimalEnclosedCircle"/>
      <w:lvlText w:val="%1"/>
      <w:lvlJc w:val="left"/>
      <w:pPr>
        <w:ind w:left="78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876700"/>
    <w:multiLevelType w:val="hybridMultilevel"/>
    <w:tmpl w:val="80B2BA4C"/>
    <w:lvl w:ilvl="0" w:tplc="8674A16E">
      <w:start w:val="3"/>
      <w:numFmt w:val="decimal"/>
      <w:lvlText w:val="%1、"/>
      <w:lvlJc w:val="left"/>
      <w:pPr>
        <w:ind w:left="86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C158CA"/>
    <w:multiLevelType w:val="hybridMultilevel"/>
    <w:tmpl w:val="8618E062"/>
    <w:lvl w:ilvl="0" w:tplc="6570E9BA">
      <w:start w:val="1"/>
      <w:numFmt w:val="decimal"/>
      <w:lvlText w:val="%1、"/>
      <w:lvlJc w:val="left"/>
      <w:pPr>
        <w:ind w:left="860" w:hanging="42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4" w15:restartNumberingAfterBreak="0">
    <w:nsid w:val="5A97277F"/>
    <w:multiLevelType w:val="hybridMultilevel"/>
    <w:tmpl w:val="11183EEE"/>
    <w:lvl w:ilvl="0" w:tplc="7E0AB7F2">
      <w:start w:val="1"/>
      <w:numFmt w:val="decimal"/>
      <w:lvlText w:val="%1、"/>
      <w:lvlJc w:val="left"/>
      <w:pPr>
        <w:ind w:left="860" w:hanging="420"/>
      </w:pPr>
      <w:rPr>
        <w:rFonts w:hint="default"/>
        <w:b/>
        <w:bCs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5" w15:restartNumberingAfterBreak="0">
    <w:nsid w:val="5CBC71FE"/>
    <w:multiLevelType w:val="hybridMultilevel"/>
    <w:tmpl w:val="D890B7C8"/>
    <w:lvl w:ilvl="0" w:tplc="6570E9BA">
      <w:start w:val="1"/>
      <w:numFmt w:val="decimal"/>
      <w:lvlText w:val="%1、"/>
      <w:lvlJc w:val="left"/>
      <w:pPr>
        <w:ind w:left="580" w:hanging="360"/>
      </w:pPr>
      <w:rPr>
        <w:rFonts w:hint="default"/>
        <w:lang w:eastAsia="zh-CN"/>
      </w:rPr>
    </w:lvl>
    <w:lvl w:ilvl="1" w:tplc="04E64CA8">
      <w:start w:val="1"/>
      <w:numFmt w:val="decimalEnclosedCircle"/>
      <w:lvlText w:val="%2"/>
      <w:lvlJc w:val="left"/>
      <w:pPr>
        <w:ind w:left="100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6" w15:restartNumberingAfterBreak="0">
    <w:nsid w:val="60E9249E"/>
    <w:multiLevelType w:val="multilevel"/>
    <w:tmpl w:val="60E9249E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3D05C5D"/>
    <w:multiLevelType w:val="hybridMultilevel"/>
    <w:tmpl w:val="61FC89F8"/>
    <w:lvl w:ilvl="0" w:tplc="04090003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6C177668"/>
    <w:multiLevelType w:val="hybridMultilevel"/>
    <w:tmpl w:val="8618E062"/>
    <w:lvl w:ilvl="0" w:tplc="6570E9BA">
      <w:start w:val="1"/>
      <w:numFmt w:val="decimal"/>
      <w:lvlText w:val="%1、"/>
      <w:lvlJc w:val="left"/>
      <w:pPr>
        <w:ind w:left="860" w:hanging="42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9" w15:restartNumberingAfterBreak="0">
    <w:nsid w:val="712D1FF4"/>
    <w:multiLevelType w:val="hybridMultilevel"/>
    <w:tmpl w:val="66E85B4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73AD0F48"/>
    <w:multiLevelType w:val="hybridMultilevel"/>
    <w:tmpl w:val="756C4886"/>
    <w:lvl w:ilvl="0" w:tplc="04E64CA8">
      <w:start w:val="1"/>
      <w:numFmt w:val="decimalEnclosedCircle"/>
      <w:lvlText w:val="%1"/>
      <w:lvlJc w:val="left"/>
      <w:pPr>
        <w:ind w:left="78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6124FA8"/>
    <w:multiLevelType w:val="hybridMultilevel"/>
    <w:tmpl w:val="E4B2FF98"/>
    <w:lvl w:ilvl="0" w:tplc="04E64CA8">
      <w:start w:val="1"/>
      <w:numFmt w:val="decimalEnclosedCircle"/>
      <w:lvlText w:val="%1"/>
      <w:lvlJc w:val="left"/>
      <w:pPr>
        <w:ind w:left="3762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2" w15:restartNumberingAfterBreak="0">
    <w:nsid w:val="796435EA"/>
    <w:multiLevelType w:val="multilevel"/>
    <w:tmpl w:val="796435EA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9B03979"/>
    <w:multiLevelType w:val="hybridMultilevel"/>
    <w:tmpl w:val="E4B2FF98"/>
    <w:lvl w:ilvl="0" w:tplc="04E64CA8">
      <w:start w:val="1"/>
      <w:numFmt w:val="decimalEnclosedCircle"/>
      <w:lvlText w:val="%1"/>
      <w:lvlJc w:val="left"/>
      <w:pPr>
        <w:ind w:left="3762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19"/>
  </w:num>
  <w:num w:numId="8">
    <w:abstractNumId w:val="3"/>
  </w:num>
  <w:num w:numId="9">
    <w:abstractNumId w:val="17"/>
  </w:num>
  <w:num w:numId="10">
    <w:abstractNumId w:val="11"/>
  </w:num>
  <w:num w:numId="11">
    <w:abstractNumId w:val="8"/>
  </w:num>
  <w:num w:numId="12">
    <w:abstractNumId w:val="20"/>
  </w:num>
  <w:num w:numId="13">
    <w:abstractNumId w:val="10"/>
  </w:num>
  <w:num w:numId="14">
    <w:abstractNumId w:val="5"/>
  </w:num>
  <w:num w:numId="15">
    <w:abstractNumId w:val="18"/>
  </w:num>
  <w:num w:numId="16">
    <w:abstractNumId w:val="13"/>
  </w:num>
  <w:num w:numId="17">
    <w:abstractNumId w:val="23"/>
  </w:num>
  <w:num w:numId="18">
    <w:abstractNumId w:val="14"/>
  </w:num>
  <w:num w:numId="19">
    <w:abstractNumId w:val="0"/>
  </w:num>
  <w:num w:numId="20">
    <w:abstractNumId w:val="12"/>
  </w:num>
  <w:num w:numId="21">
    <w:abstractNumId w:val="1"/>
  </w:num>
  <w:num w:numId="22">
    <w:abstractNumId w:val="2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96"/>
    <w:rsid w:val="00007AC5"/>
    <w:rsid w:val="00010289"/>
    <w:rsid w:val="000113A9"/>
    <w:rsid w:val="00012F28"/>
    <w:rsid w:val="00017EF9"/>
    <w:rsid w:val="0002046F"/>
    <w:rsid w:val="0002400C"/>
    <w:rsid w:val="00030014"/>
    <w:rsid w:val="00030339"/>
    <w:rsid w:val="0004513D"/>
    <w:rsid w:val="000521DB"/>
    <w:rsid w:val="00052330"/>
    <w:rsid w:val="0005324F"/>
    <w:rsid w:val="0005797B"/>
    <w:rsid w:val="000708BA"/>
    <w:rsid w:val="00070C44"/>
    <w:rsid w:val="000732DB"/>
    <w:rsid w:val="000733EE"/>
    <w:rsid w:val="000800BE"/>
    <w:rsid w:val="00081283"/>
    <w:rsid w:val="00084987"/>
    <w:rsid w:val="00086452"/>
    <w:rsid w:val="00093123"/>
    <w:rsid w:val="00094D44"/>
    <w:rsid w:val="00097905"/>
    <w:rsid w:val="000A42BA"/>
    <w:rsid w:val="000A5A58"/>
    <w:rsid w:val="000C795A"/>
    <w:rsid w:val="000D300F"/>
    <w:rsid w:val="000D6F32"/>
    <w:rsid w:val="000E045B"/>
    <w:rsid w:val="000E27BC"/>
    <w:rsid w:val="000E4C03"/>
    <w:rsid w:val="00101B85"/>
    <w:rsid w:val="00106B7C"/>
    <w:rsid w:val="00127808"/>
    <w:rsid w:val="00127C09"/>
    <w:rsid w:val="0013031A"/>
    <w:rsid w:val="001319CF"/>
    <w:rsid w:val="00135997"/>
    <w:rsid w:val="00146B5F"/>
    <w:rsid w:val="0015015A"/>
    <w:rsid w:val="001579A3"/>
    <w:rsid w:val="00173687"/>
    <w:rsid w:val="00174552"/>
    <w:rsid w:val="00176806"/>
    <w:rsid w:val="00183C8D"/>
    <w:rsid w:val="0018563B"/>
    <w:rsid w:val="00187D62"/>
    <w:rsid w:val="001915A9"/>
    <w:rsid w:val="00192073"/>
    <w:rsid w:val="001A2930"/>
    <w:rsid w:val="001A3A75"/>
    <w:rsid w:val="001B04FF"/>
    <w:rsid w:val="001B2C4F"/>
    <w:rsid w:val="001C5A49"/>
    <w:rsid w:val="001C7C8D"/>
    <w:rsid w:val="001D50FA"/>
    <w:rsid w:val="001D59CA"/>
    <w:rsid w:val="001E08B6"/>
    <w:rsid w:val="001E0C4A"/>
    <w:rsid w:val="001E65D3"/>
    <w:rsid w:val="001F0BB2"/>
    <w:rsid w:val="001F7DC9"/>
    <w:rsid w:val="002072E0"/>
    <w:rsid w:val="002105B2"/>
    <w:rsid w:val="00213EC2"/>
    <w:rsid w:val="0022075B"/>
    <w:rsid w:val="0023046A"/>
    <w:rsid w:val="00234815"/>
    <w:rsid w:val="00235C36"/>
    <w:rsid w:val="00237482"/>
    <w:rsid w:val="00237C5F"/>
    <w:rsid w:val="00241D47"/>
    <w:rsid w:val="0024329C"/>
    <w:rsid w:val="002455E7"/>
    <w:rsid w:val="00247ADE"/>
    <w:rsid w:val="0025238B"/>
    <w:rsid w:val="00252ADD"/>
    <w:rsid w:val="002531FB"/>
    <w:rsid w:val="00264571"/>
    <w:rsid w:val="002656F5"/>
    <w:rsid w:val="00267F69"/>
    <w:rsid w:val="00274B78"/>
    <w:rsid w:val="00282D2C"/>
    <w:rsid w:val="00284A2A"/>
    <w:rsid w:val="002863D4"/>
    <w:rsid w:val="00287F03"/>
    <w:rsid w:val="0029567D"/>
    <w:rsid w:val="002A29F5"/>
    <w:rsid w:val="002A4D63"/>
    <w:rsid w:val="002A61EA"/>
    <w:rsid w:val="002A6D4F"/>
    <w:rsid w:val="002B2E70"/>
    <w:rsid w:val="002B5182"/>
    <w:rsid w:val="002B6B6D"/>
    <w:rsid w:val="002C5792"/>
    <w:rsid w:val="002D7796"/>
    <w:rsid w:val="002E3D61"/>
    <w:rsid w:val="002F3D70"/>
    <w:rsid w:val="002F5BFE"/>
    <w:rsid w:val="002F6BA1"/>
    <w:rsid w:val="002F7CDA"/>
    <w:rsid w:val="002F7E1C"/>
    <w:rsid w:val="00301352"/>
    <w:rsid w:val="00312C6D"/>
    <w:rsid w:val="00317D84"/>
    <w:rsid w:val="00321CB3"/>
    <w:rsid w:val="003277D5"/>
    <w:rsid w:val="003278F7"/>
    <w:rsid w:val="00327E74"/>
    <w:rsid w:val="00333E29"/>
    <w:rsid w:val="003355EF"/>
    <w:rsid w:val="0034024A"/>
    <w:rsid w:val="00345DDC"/>
    <w:rsid w:val="003549BE"/>
    <w:rsid w:val="00363FE1"/>
    <w:rsid w:val="003675AC"/>
    <w:rsid w:val="00372094"/>
    <w:rsid w:val="00374A8B"/>
    <w:rsid w:val="00375890"/>
    <w:rsid w:val="00376720"/>
    <w:rsid w:val="00376A73"/>
    <w:rsid w:val="003B0C30"/>
    <w:rsid w:val="003B2FF8"/>
    <w:rsid w:val="003C3EE4"/>
    <w:rsid w:val="003D2193"/>
    <w:rsid w:val="003D6635"/>
    <w:rsid w:val="003E342C"/>
    <w:rsid w:val="003F26CE"/>
    <w:rsid w:val="003F3ACA"/>
    <w:rsid w:val="003F3E7B"/>
    <w:rsid w:val="003F46EE"/>
    <w:rsid w:val="003F4B56"/>
    <w:rsid w:val="00404A39"/>
    <w:rsid w:val="00404C02"/>
    <w:rsid w:val="00413089"/>
    <w:rsid w:val="0041354C"/>
    <w:rsid w:val="00420742"/>
    <w:rsid w:val="00422A23"/>
    <w:rsid w:val="00427B21"/>
    <w:rsid w:val="004310FE"/>
    <w:rsid w:val="004322C8"/>
    <w:rsid w:val="00436965"/>
    <w:rsid w:val="00436E78"/>
    <w:rsid w:val="0044004B"/>
    <w:rsid w:val="004472E2"/>
    <w:rsid w:val="00462256"/>
    <w:rsid w:val="0046560A"/>
    <w:rsid w:val="004662D6"/>
    <w:rsid w:val="00467E69"/>
    <w:rsid w:val="00472105"/>
    <w:rsid w:val="004A0AEB"/>
    <w:rsid w:val="004A1695"/>
    <w:rsid w:val="004B5B3E"/>
    <w:rsid w:val="004C1075"/>
    <w:rsid w:val="004C20F7"/>
    <w:rsid w:val="004C3528"/>
    <w:rsid w:val="004C711E"/>
    <w:rsid w:val="004D5F5C"/>
    <w:rsid w:val="004E1673"/>
    <w:rsid w:val="004E5B25"/>
    <w:rsid w:val="004F445A"/>
    <w:rsid w:val="004F5949"/>
    <w:rsid w:val="0050580E"/>
    <w:rsid w:val="005058F8"/>
    <w:rsid w:val="0050683F"/>
    <w:rsid w:val="00510A7F"/>
    <w:rsid w:val="005116EF"/>
    <w:rsid w:val="00513278"/>
    <w:rsid w:val="00516F41"/>
    <w:rsid w:val="00521D0C"/>
    <w:rsid w:val="00522D58"/>
    <w:rsid w:val="00522FCA"/>
    <w:rsid w:val="00531C5D"/>
    <w:rsid w:val="00533357"/>
    <w:rsid w:val="005446D3"/>
    <w:rsid w:val="00555242"/>
    <w:rsid w:val="00556E3A"/>
    <w:rsid w:val="00571182"/>
    <w:rsid w:val="00571C05"/>
    <w:rsid w:val="00585624"/>
    <w:rsid w:val="005909FC"/>
    <w:rsid w:val="0059428A"/>
    <w:rsid w:val="00595C41"/>
    <w:rsid w:val="005A07F5"/>
    <w:rsid w:val="005A5A94"/>
    <w:rsid w:val="005B643F"/>
    <w:rsid w:val="005B6727"/>
    <w:rsid w:val="005C5D28"/>
    <w:rsid w:val="005D616F"/>
    <w:rsid w:val="005E2DAB"/>
    <w:rsid w:val="005E4BA2"/>
    <w:rsid w:val="005F3E9D"/>
    <w:rsid w:val="006228CC"/>
    <w:rsid w:val="00623E06"/>
    <w:rsid w:val="006247BD"/>
    <w:rsid w:val="0062596D"/>
    <w:rsid w:val="00630A7B"/>
    <w:rsid w:val="00636CB0"/>
    <w:rsid w:val="00640459"/>
    <w:rsid w:val="00640B85"/>
    <w:rsid w:val="0064424C"/>
    <w:rsid w:val="00653CCF"/>
    <w:rsid w:val="00663C42"/>
    <w:rsid w:val="00664E7C"/>
    <w:rsid w:val="00666654"/>
    <w:rsid w:val="0067244A"/>
    <w:rsid w:val="0067581D"/>
    <w:rsid w:val="006767C4"/>
    <w:rsid w:val="00677A3F"/>
    <w:rsid w:val="00683297"/>
    <w:rsid w:val="00685D38"/>
    <w:rsid w:val="006A05ED"/>
    <w:rsid w:val="006A2E46"/>
    <w:rsid w:val="006A312C"/>
    <w:rsid w:val="006A6149"/>
    <w:rsid w:val="006B75DF"/>
    <w:rsid w:val="006C0AFB"/>
    <w:rsid w:val="006C5E73"/>
    <w:rsid w:val="006D7147"/>
    <w:rsid w:val="006E6999"/>
    <w:rsid w:val="006E74CD"/>
    <w:rsid w:val="006F1BD2"/>
    <w:rsid w:val="00710D1B"/>
    <w:rsid w:val="00714357"/>
    <w:rsid w:val="007154ED"/>
    <w:rsid w:val="00715539"/>
    <w:rsid w:val="00715CAC"/>
    <w:rsid w:val="0071718A"/>
    <w:rsid w:val="00727EAB"/>
    <w:rsid w:val="0074383B"/>
    <w:rsid w:val="0074797D"/>
    <w:rsid w:val="00755CAC"/>
    <w:rsid w:val="00755E32"/>
    <w:rsid w:val="00762E4E"/>
    <w:rsid w:val="00762F5C"/>
    <w:rsid w:val="00764AB8"/>
    <w:rsid w:val="00765299"/>
    <w:rsid w:val="00765ACD"/>
    <w:rsid w:val="00766B70"/>
    <w:rsid w:val="007715F3"/>
    <w:rsid w:val="00774D2F"/>
    <w:rsid w:val="007764FF"/>
    <w:rsid w:val="00783E8A"/>
    <w:rsid w:val="0078551E"/>
    <w:rsid w:val="00787C2B"/>
    <w:rsid w:val="007935B5"/>
    <w:rsid w:val="0079719A"/>
    <w:rsid w:val="007B1939"/>
    <w:rsid w:val="007B2348"/>
    <w:rsid w:val="007C2D87"/>
    <w:rsid w:val="007C6DB2"/>
    <w:rsid w:val="007C7599"/>
    <w:rsid w:val="007D139E"/>
    <w:rsid w:val="007D2CD1"/>
    <w:rsid w:val="007D400F"/>
    <w:rsid w:val="007D4B2A"/>
    <w:rsid w:val="007D4F05"/>
    <w:rsid w:val="007D6128"/>
    <w:rsid w:val="007E4BE7"/>
    <w:rsid w:val="007F31E5"/>
    <w:rsid w:val="007F4D21"/>
    <w:rsid w:val="007F6CAE"/>
    <w:rsid w:val="00812385"/>
    <w:rsid w:val="008173FA"/>
    <w:rsid w:val="00823195"/>
    <w:rsid w:val="008358B1"/>
    <w:rsid w:val="008369CB"/>
    <w:rsid w:val="00836C9F"/>
    <w:rsid w:val="00843E1D"/>
    <w:rsid w:val="00845DFA"/>
    <w:rsid w:val="00851B56"/>
    <w:rsid w:val="008569B4"/>
    <w:rsid w:val="00856D8D"/>
    <w:rsid w:val="00856E3B"/>
    <w:rsid w:val="0086560D"/>
    <w:rsid w:val="008673FB"/>
    <w:rsid w:val="008715F8"/>
    <w:rsid w:val="00875A85"/>
    <w:rsid w:val="0088132C"/>
    <w:rsid w:val="00881872"/>
    <w:rsid w:val="0088336D"/>
    <w:rsid w:val="00883F65"/>
    <w:rsid w:val="00885796"/>
    <w:rsid w:val="008A3CD6"/>
    <w:rsid w:val="008A4A49"/>
    <w:rsid w:val="008B1A80"/>
    <w:rsid w:val="008B2148"/>
    <w:rsid w:val="008B4930"/>
    <w:rsid w:val="008B7BB8"/>
    <w:rsid w:val="008C0501"/>
    <w:rsid w:val="008C0AEA"/>
    <w:rsid w:val="008C0CA4"/>
    <w:rsid w:val="008C0CD4"/>
    <w:rsid w:val="008C1175"/>
    <w:rsid w:val="008C5E3E"/>
    <w:rsid w:val="008D1F3C"/>
    <w:rsid w:val="008D4448"/>
    <w:rsid w:val="008D478F"/>
    <w:rsid w:val="008D54ED"/>
    <w:rsid w:val="008D5740"/>
    <w:rsid w:val="008D5B81"/>
    <w:rsid w:val="008D7AD0"/>
    <w:rsid w:val="008E0919"/>
    <w:rsid w:val="008E4918"/>
    <w:rsid w:val="008F6729"/>
    <w:rsid w:val="008F72E2"/>
    <w:rsid w:val="008F7F19"/>
    <w:rsid w:val="0090353A"/>
    <w:rsid w:val="00930876"/>
    <w:rsid w:val="00940AE7"/>
    <w:rsid w:val="00942686"/>
    <w:rsid w:val="00944C49"/>
    <w:rsid w:val="0094532C"/>
    <w:rsid w:val="00946814"/>
    <w:rsid w:val="00951650"/>
    <w:rsid w:val="00951AF8"/>
    <w:rsid w:val="00956410"/>
    <w:rsid w:val="00966BEB"/>
    <w:rsid w:val="00973336"/>
    <w:rsid w:val="009735A3"/>
    <w:rsid w:val="00977A5A"/>
    <w:rsid w:val="00980655"/>
    <w:rsid w:val="0098449F"/>
    <w:rsid w:val="00990A97"/>
    <w:rsid w:val="009944CB"/>
    <w:rsid w:val="00997CC5"/>
    <w:rsid w:val="009A2011"/>
    <w:rsid w:val="009A20B8"/>
    <w:rsid w:val="009A453C"/>
    <w:rsid w:val="009A4801"/>
    <w:rsid w:val="009B06F1"/>
    <w:rsid w:val="009B2201"/>
    <w:rsid w:val="009B2E3C"/>
    <w:rsid w:val="009B7113"/>
    <w:rsid w:val="009C0CB6"/>
    <w:rsid w:val="009C2033"/>
    <w:rsid w:val="009C60FD"/>
    <w:rsid w:val="009D138F"/>
    <w:rsid w:val="009D6F46"/>
    <w:rsid w:val="009E16AB"/>
    <w:rsid w:val="009E2CDB"/>
    <w:rsid w:val="009E6851"/>
    <w:rsid w:val="009F297D"/>
    <w:rsid w:val="009F6095"/>
    <w:rsid w:val="009F6BF6"/>
    <w:rsid w:val="00A14B8C"/>
    <w:rsid w:val="00A2040D"/>
    <w:rsid w:val="00A25B9A"/>
    <w:rsid w:val="00A327F3"/>
    <w:rsid w:val="00A352E0"/>
    <w:rsid w:val="00A35A19"/>
    <w:rsid w:val="00A37AEF"/>
    <w:rsid w:val="00A42420"/>
    <w:rsid w:val="00A51D29"/>
    <w:rsid w:val="00A57FB7"/>
    <w:rsid w:val="00A60BA0"/>
    <w:rsid w:val="00A64F7C"/>
    <w:rsid w:val="00A67F8D"/>
    <w:rsid w:val="00A7119C"/>
    <w:rsid w:val="00A90170"/>
    <w:rsid w:val="00A96D1A"/>
    <w:rsid w:val="00AA12AE"/>
    <w:rsid w:val="00AA1862"/>
    <w:rsid w:val="00AB1D1E"/>
    <w:rsid w:val="00AC0205"/>
    <w:rsid w:val="00AC2004"/>
    <w:rsid w:val="00AC3807"/>
    <w:rsid w:val="00AC4377"/>
    <w:rsid w:val="00AD6A26"/>
    <w:rsid w:val="00AE0748"/>
    <w:rsid w:val="00AE1F21"/>
    <w:rsid w:val="00AF3097"/>
    <w:rsid w:val="00AF4DFE"/>
    <w:rsid w:val="00AF5A36"/>
    <w:rsid w:val="00B04D6F"/>
    <w:rsid w:val="00B05A1B"/>
    <w:rsid w:val="00B15C0F"/>
    <w:rsid w:val="00B1726A"/>
    <w:rsid w:val="00B1774D"/>
    <w:rsid w:val="00B17D48"/>
    <w:rsid w:val="00B24ED4"/>
    <w:rsid w:val="00B25580"/>
    <w:rsid w:val="00B45B1A"/>
    <w:rsid w:val="00B468D9"/>
    <w:rsid w:val="00B55B94"/>
    <w:rsid w:val="00B56C5F"/>
    <w:rsid w:val="00B62D68"/>
    <w:rsid w:val="00B63CDE"/>
    <w:rsid w:val="00B642B0"/>
    <w:rsid w:val="00B77702"/>
    <w:rsid w:val="00B77BE1"/>
    <w:rsid w:val="00B80D42"/>
    <w:rsid w:val="00B8103A"/>
    <w:rsid w:val="00B83500"/>
    <w:rsid w:val="00B914FB"/>
    <w:rsid w:val="00B940DF"/>
    <w:rsid w:val="00BA1874"/>
    <w:rsid w:val="00BA23C6"/>
    <w:rsid w:val="00BB2AF5"/>
    <w:rsid w:val="00BB4CAE"/>
    <w:rsid w:val="00BB528D"/>
    <w:rsid w:val="00BB7AB0"/>
    <w:rsid w:val="00BD217B"/>
    <w:rsid w:val="00BD34D3"/>
    <w:rsid w:val="00BD4974"/>
    <w:rsid w:val="00BD5587"/>
    <w:rsid w:val="00BD7589"/>
    <w:rsid w:val="00BE0F0B"/>
    <w:rsid w:val="00BE0FB2"/>
    <w:rsid w:val="00BE1A8C"/>
    <w:rsid w:val="00BE1FC1"/>
    <w:rsid w:val="00BE205E"/>
    <w:rsid w:val="00BE29D3"/>
    <w:rsid w:val="00BE446C"/>
    <w:rsid w:val="00BE60D0"/>
    <w:rsid w:val="00BF0D10"/>
    <w:rsid w:val="00BF234E"/>
    <w:rsid w:val="00BF4B97"/>
    <w:rsid w:val="00C04538"/>
    <w:rsid w:val="00C14EAA"/>
    <w:rsid w:val="00C15E59"/>
    <w:rsid w:val="00C21AD1"/>
    <w:rsid w:val="00C26C74"/>
    <w:rsid w:val="00C2720C"/>
    <w:rsid w:val="00C30440"/>
    <w:rsid w:val="00C317E0"/>
    <w:rsid w:val="00C32368"/>
    <w:rsid w:val="00C3550A"/>
    <w:rsid w:val="00C437D3"/>
    <w:rsid w:val="00C47396"/>
    <w:rsid w:val="00C50C82"/>
    <w:rsid w:val="00C511EB"/>
    <w:rsid w:val="00C52133"/>
    <w:rsid w:val="00C5729E"/>
    <w:rsid w:val="00C61CDB"/>
    <w:rsid w:val="00C670DD"/>
    <w:rsid w:val="00C74973"/>
    <w:rsid w:val="00C837AF"/>
    <w:rsid w:val="00C95F7B"/>
    <w:rsid w:val="00C97F6D"/>
    <w:rsid w:val="00CA31DD"/>
    <w:rsid w:val="00CA5CFB"/>
    <w:rsid w:val="00CB0B5C"/>
    <w:rsid w:val="00CB5099"/>
    <w:rsid w:val="00CC14A8"/>
    <w:rsid w:val="00CC4FAC"/>
    <w:rsid w:val="00CD0378"/>
    <w:rsid w:val="00CD03C9"/>
    <w:rsid w:val="00CE3792"/>
    <w:rsid w:val="00CE5A80"/>
    <w:rsid w:val="00CF0BD6"/>
    <w:rsid w:val="00CF1835"/>
    <w:rsid w:val="00CF6ED7"/>
    <w:rsid w:val="00D00161"/>
    <w:rsid w:val="00D03C79"/>
    <w:rsid w:val="00D078E7"/>
    <w:rsid w:val="00D117BA"/>
    <w:rsid w:val="00D132F7"/>
    <w:rsid w:val="00D17D5E"/>
    <w:rsid w:val="00D22A38"/>
    <w:rsid w:val="00D230B5"/>
    <w:rsid w:val="00D26A27"/>
    <w:rsid w:val="00D3648B"/>
    <w:rsid w:val="00D43548"/>
    <w:rsid w:val="00D44B3B"/>
    <w:rsid w:val="00D51223"/>
    <w:rsid w:val="00D523E4"/>
    <w:rsid w:val="00D55F53"/>
    <w:rsid w:val="00D56211"/>
    <w:rsid w:val="00D56B09"/>
    <w:rsid w:val="00D7091C"/>
    <w:rsid w:val="00D70D70"/>
    <w:rsid w:val="00D80202"/>
    <w:rsid w:val="00D91D29"/>
    <w:rsid w:val="00DA3301"/>
    <w:rsid w:val="00DA3D40"/>
    <w:rsid w:val="00DA3D94"/>
    <w:rsid w:val="00DB1F1C"/>
    <w:rsid w:val="00DB4C54"/>
    <w:rsid w:val="00DC6E9C"/>
    <w:rsid w:val="00DD03F3"/>
    <w:rsid w:val="00DD159E"/>
    <w:rsid w:val="00DE4B46"/>
    <w:rsid w:val="00DF34E0"/>
    <w:rsid w:val="00DF37BE"/>
    <w:rsid w:val="00DF5CCD"/>
    <w:rsid w:val="00E0319E"/>
    <w:rsid w:val="00E2105B"/>
    <w:rsid w:val="00E22042"/>
    <w:rsid w:val="00E22BB1"/>
    <w:rsid w:val="00E35274"/>
    <w:rsid w:val="00E36DD8"/>
    <w:rsid w:val="00E40F7C"/>
    <w:rsid w:val="00E41A40"/>
    <w:rsid w:val="00E43775"/>
    <w:rsid w:val="00E4443D"/>
    <w:rsid w:val="00E55799"/>
    <w:rsid w:val="00E6231F"/>
    <w:rsid w:val="00E70CF9"/>
    <w:rsid w:val="00E71917"/>
    <w:rsid w:val="00E80A1E"/>
    <w:rsid w:val="00E90EDC"/>
    <w:rsid w:val="00E90EE6"/>
    <w:rsid w:val="00E92418"/>
    <w:rsid w:val="00E92B89"/>
    <w:rsid w:val="00E956AD"/>
    <w:rsid w:val="00E95783"/>
    <w:rsid w:val="00EA14A2"/>
    <w:rsid w:val="00EA6874"/>
    <w:rsid w:val="00EA69FE"/>
    <w:rsid w:val="00EB1AE6"/>
    <w:rsid w:val="00EB5AE6"/>
    <w:rsid w:val="00EB6614"/>
    <w:rsid w:val="00EC7449"/>
    <w:rsid w:val="00EC75BC"/>
    <w:rsid w:val="00EC7F9B"/>
    <w:rsid w:val="00ED49C4"/>
    <w:rsid w:val="00ED52C5"/>
    <w:rsid w:val="00EF10B2"/>
    <w:rsid w:val="00F012B7"/>
    <w:rsid w:val="00F016D9"/>
    <w:rsid w:val="00F04A02"/>
    <w:rsid w:val="00F12D6A"/>
    <w:rsid w:val="00F2509D"/>
    <w:rsid w:val="00F30BF9"/>
    <w:rsid w:val="00F316D6"/>
    <w:rsid w:val="00F3733B"/>
    <w:rsid w:val="00F403C3"/>
    <w:rsid w:val="00F42BF6"/>
    <w:rsid w:val="00F43AF0"/>
    <w:rsid w:val="00F443F7"/>
    <w:rsid w:val="00F540AA"/>
    <w:rsid w:val="00F61C59"/>
    <w:rsid w:val="00F67B46"/>
    <w:rsid w:val="00F70922"/>
    <w:rsid w:val="00F8051B"/>
    <w:rsid w:val="00F836A6"/>
    <w:rsid w:val="00F83DFB"/>
    <w:rsid w:val="00F9296C"/>
    <w:rsid w:val="00F92A7B"/>
    <w:rsid w:val="00F93B7D"/>
    <w:rsid w:val="00F96166"/>
    <w:rsid w:val="00FA02CB"/>
    <w:rsid w:val="00FA578F"/>
    <w:rsid w:val="00FB3B15"/>
    <w:rsid w:val="00FB58F9"/>
    <w:rsid w:val="00FB71B0"/>
    <w:rsid w:val="00FD1D77"/>
    <w:rsid w:val="00FD68A8"/>
    <w:rsid w:val="00FD794C"/>
    <w:rsid w:val="00FE7474"/>
    <w:rsid w:val="2F546944"/>
    <w:rsid w:val="60C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C26113"/>
  <w15:docId w15:val="{69C72143-CB97-4068-B011-DA76F533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left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auto"/>
      <w:ind w:left="0"/>
      <w:jc w:val="left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e">
    <w:name w:val="Hyperlink"/>
    <w:basedOn w:val="a0"/>
    <w:unhideWhenUsed/>
    <w:rPr>
      <w:color w:val="0000FF"/>
      <w:u w:val="single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styleId="af0">
    <w:name w:val="Unresolved Mention"/>
    <w:basedOn w:val="a0"/>
    <w:uiPriority w:val="99"/>
    <w:semiHidden/>
    <w:unhideWhenUsed/>
    <w:rsid w:val="00B0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eader" Target="header2.xml"/><Relationship Id="rId10" Type="http://schemas.openxmlformats.org/officeDocument/2006/relationships/hyperlink" Target="https://xz.chinacnd.com/h5/index.html?k=d9287cb4f96f4b7d8b91ffa22fb359bb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E0CC6-CBEA-4056-8462-970C3CDF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黄艺专</dc:creator>
  <cp:lastModifiedBy>dell</cp:lastModifiedBy>
  <cp:revision>3</cp:revision>
  <cp:lastPrinted>2021-09-17T04:20:00Z</cp:lastPrinted>
  <dcterms:created xsi:type="dcterms:W3CDTF">2021-09-17T05:16:00Z</dcterms:created>
  <dcterms:modified xsi:type="dcterms:W3CDTF">2021-10-09T08:42:00Z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