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2B64D">
      <w:pPr>
        <w:jc w:val="center"/>
      </w:pPr>
      <w:r>
        <w:rPr>
          <w:rFonts w:ascii="黑体" w:hAnsi="黑体" w:eastAsia="黑体"/>
          <w:b/>
          <w:sz w:val="32"/>
        </w:rPr>
        <w:t>华南农业大学艺术学院本科生综合测评实施细则</w:t>
      </w:r>
      <w:r>
        <w:rPr>
          <w:rFonts w:ascii="黑体" w:hAnsi="黑体" w:eastAsia="黑体"/>
          <w:b/>
          <w:sz w:val="32"/>
        </w:rPr>
        <w:br w:type="textWrapping"/>
      </w:r>
      <w:r>
        <w:rPr>
          <w:rFonts w:ascii="黑体" w:hAnsi="黑体" w:eastAsia="黑体"/>
          <w:b/>
          <w:sz w:val="32"/>
        </w:rPr>
        <w:t>修改部分前后对比</w:t>
      </w:r>
    </w:p>
    <w:p w14:paraId="0B9BFB58">
      <w:pPr>
        <w:jc w:val="center"/>
      </w:pPr>
      <w:r>
        <w:rPr>
          <w:sz w:val="21"/>
        </w:rPr>
        <w:t>（对比依据：2025版</w:t>
      </w:r>
      <w:bookmarkStart w:id="0" w:name="_GoBack"/>
      <w:bookmarkEnd w:id="0"/>
      <w:r>
        <w:rPr>
          <w:sz w:val="21"/>
        </w:rPr>
        <w:t>与2026版）</w:t>
      </w:r>
    </w:p>
    <w:p w14:paraId="2B0A6C35">
      <w:pPr>
        <w:spacing w:after="120"/>
      </w:pPr>
      <w:r>
        <w:t>说明：本对比稿仅列出修订条款、补充条款及新增附件，不再重复展示未调整内容。</w:t>
      </w:r>
    </w:p>
    <w:p w14:paraId="5753C143">
      <w:pPr>
        <w:pStyle w:val="3"/>
      </w:pPr>
      <w:r>
        <w:rPr>
          <w:rFonts w:ascii="黑体" w:hAnsi="黑体" w:eastAsia="黑体"/>
          <w:sz w:val="26"/>
        </w:rPr>
        <w:t>1. 细化德育互评规则</w:t>
      </w:r>
    </w:p>
    <w:p w14:paraId="22E0F5EB">
      <w:pPr>
        <w:spacing w:after="60"/>
      </w:pPr>
      <w:r>
        <w:rPr>
          <w:b/>
        </w:rPr>
        <w:t>涉及条款：</w:t>
      </w:r>
      <w:r>
        <w:t>第五条第（一）款</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6"/>
        <w:gridCol w:w="4646"/>
      </w:tblGrid>
      <w:tr w14:paraId="7DA00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6" w:type="dxa"/>
            <w:shd w:val="clear" w:color="auto" w:fill="D9EAF7"/>
            <w:vAlign w:val="center"/>
          </w:tcPr>
          <w:p w14:paraId="3FB405F2">
            <w:pPr>
              <w:spacing w:after="0" w:line="240" w:lineRule="auto"/>
            </w:pPr>
            <w:r>
              <w:rPr>
                <w:rFonts w:ascii="宋体" w:hAnsi="宋体" w:eastAsia="宋体"/>
                <w:b/>
                <w:sz w:val="20"/>
              </w:rPr>
              <w:t>修订前原文</w:t>
            </w:r>
          </w:p>
        </w:tc>
        <w:tc>
          <w:tcPr>
            <w:tcW w:w="4646" w:type="dxa"/>
            <w:shd w:val="clear" w:color="auto" w:fill="D9EAF7"/>
            <w:vAlign w:val="center"/>
          </w:tcPr>
          <w:p w14:paraId="7803F80A">
            <w:pPr>
              <w:spacing w:after="0" w:line="240" w:lineRule="auto"/>
            </w:pPr>
            <w:r>
              <w:rPr>
                <w:rFonts w:ascii="宋体" w:hAnsi="宋体" w:eastAsia="宋体"/>
                <w:b/>
                <w:sz w:val="20"/>
              </w:rPr>
              <w:t>修订后原文</w:t>
            </w:r>
          </w:p>
        </w:tc>
      </w:tr>
      <w:tr w14:paraId="72718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6" w:type="dxa"/>
          </w:tcPr>
          <w:p w14:paraId="078504BF">
            <w:pPr>
              <w:spacing w:after="0" w:line="240" w:lineRule="auto"/>
            </w:pPr>
            <w:r>
              <w:rPr>
                <w:rFonts w:ascii="宋体" w:hAnsi="宋体" w:eastAsia="宋体"/>
                <w:sz w:val="20"/>
              </w:rPr>
              <w:t>（一）德育基础分及互评分分别由个人、班级在学生个人学年总结基础上，主要根据以下四个方面进行评价，满分为15分：</w:t>
            </w:r>
            <w:r>
              <w:rPr>
                <w:rFonts w:ascii="宋体" w:hAnsi="宋体" w:eastAsia="宋体"/>
                <w:sz w:val="20"/>
              </w:rPr>
              <w:br w:type="textWrapping"/>
            </w:r>
            <w:r>
              <w:rPr>
                <w:rFonts w:ascii="宋体" w:hAnsi="宋体" w:eastAsia="宋体"/>
                <w:sz w:val="20"/>
              </w:rPr>
              <w:t>1.政治觉悟</w:t>
            </w:r>
            <w:r>
              <w:rPr>
                <w:rFonts w:ascii="宋体" w:hAnsi="宋体" w:eastAsia="宋体"/>
                <w:sz w:val="20"/>
              </w:rPr>
              <w:br w:type="textWrapping"/>
            </w:r>
            <w:r>
              <w:rPr>
                <w:rFonts w:ascii="宋体" w:hAnsi="宋体" w:eastAsia="宋体"/>
                <w:sz w:val="20"/>
              </w:rPr>
              <w:t>2.思想水平</w:t>
            </w:r>
            <w:r>
              <w:rPr>
                <w:rFonts w:ascii="宋体" w:hAnsi="宋体" w:eastAsia="宋体"/>
                <w:sz w:val="20"/>
              </w:rPr>
              <w:br w:type="textWrapping"/>
            </w:r>
            <w:r>
              <w:rPr>
                <w:rFonts w:ascii="宋体" w:hAnsi="宋体" w:eastAsia="宋体"/>
                <w:sz w:val="20"/>
              </w:rPr>
              <w:t>3.道德品质</w:t>
            </w:r>
            <w:r>
              <w:rPr>
                <w:rFonts w:ascii="宋体" w:hAnsi="宋体" w:eastAsia="宋体"/>
                <w:sz w:val="20"/>
              </w:rPr>
              <w:br w:type="textWrapping"/>
            </w:r>
            <w:r>
              <w:rPr>
                <w:rFonts w:ascii="宋体" w:hAnsi="宋体" w:eastAsia="宋体"/>
                <w:sz w:val="20"/>
              </w:rPr>
              <w:t>4.法纪观念</w:t>
            </w:r>
          </w:p>
        </w:tc>
        <w:tc>
          <w:tcPr>
            <w:tcW w:w="4646" w:type="dxa"/>
          </w:tcPr>
          <w:p w14:paraId="22754CB8">
            <w:pPr>
              <w:spacing w:after="0" w:line="240" w:lineRule="auto"/>
            </w:pPr>
            <w:r>
              <w:rPr>
                <w:rFonts w:ascii="宋体" w:hAnsi="宋体" w:eastAsia="宋体"/>
                <w:sz w:val="20"/>
              </w:rPr>
              <w:t>（一）德育基础分及互评分在学生个人学年总结基础上，结合学生日常思想表现、遵规守纪情况、集体观念、文明行为和互助表现等进行评价，满分为15分。其具体认定如下：</w:t>
            </w:r>
            <w:r>
              <w:rPr>
                <w:rFonts w:ascii="宋体" w:hAnsi="宋体" w:eastAsia="宋体"/>
                <w:sz w:val="20"/>
              </w:rPr>
              <w:br w:type="textWrapping"/>
            </w:r>
            <w:r>
              <w:rPr>
                <w:rFonts w:ascii="宋体" w:hAnsi="宋体" w:eastAsia="宋体"/>
                <w:sz w:val="20"/>
              </w:rPr>
              <w:t>1.德育基础分满分10分。由班级综合测评评议小组根据学生本学年日常表现、考勤纪律、宿舍文明、参加集体活动、受表彰或通报情况等客观材料进行评定。</w:t>
            </w:r>
            <w:r>
              <w:rPr>
                <w:rFonts w:ascii="宋体" w:hAnsi="宋体" w:eastAsia="宋体"/>
                <w:sz w:val="20"/>
              </w:rPr>
              <w:br w:type="textWrapping"/>
            </w:r>
            <w:r>
              <w:rPr>
                <w:rFonts w:ascii="宋体" w:hAnsi="宋体" w:eastAsia="宋体"/>
                <w:sz w:val="20"/>
              </w:rPr>
              <w:t>2.德育互评分满分5分。由班级全体学生实行匿名互评，重点围绕遵规守纪、文明礼貌、团结互助、集体责任感等方面进行评价，不得依据个人好恶、宿舍关系、朋友圈关系等与德育无关因素评分。</w:t>
            </w:r>
            <w:r>
              <w:rPr>
                <w:rFonts w:ascii="宋体" w:hAnsi="宋体" w:eastAsia="宋体"/>
                <w:sz w:val="20"/>
              </w:rPr>
              <w:br w:type="textWrapping"/>
            </w:r>
            <w:r>
              <w:rPr>
                <w:rFonts w:ascii="宋体" w:hAnsi="宋体" w:eastAsia="宋体"/>
                <w:sz w:val="20"/>
              </w:rPr>
              <w:t>3.学生互评分数与班级综合测评评议小组根据客观材料形成的评价结论明显不一致的，应提交年级综合测评工作小组复核；经核实存在拉票、串联评分、恶意低分等情形的，相关评分无效。</w:t>
            </w:r>
            <w:r>
              <w:rPr>
                <w:rFonts w:ascii="宋体" w:hAnsi="宋体" w:eastAsia="宋体"/>
                <w:sz w:val="20"/>
              </w:rPr>
              <w:br w:type="textWrapping"/>
            </w:r>
            <w:r>
              <w:rPr>
                <w:rFonts w:ascii="宋体" w:hAnsi="宋体" w:eastAsia="宋体"/>
                <w:sz w:val="20"/>
              </w:rPr>
              <w:t>4.德育互评结果应在班内公示评分办法和计算方式。学生如对本人互评结果有异议，可在公示期内向班级综合测评评议小组或年级综合测评工作小组提出复核申请。</w:t>
            </w:r>
            <w:r>
              <w:rPr>
                <w:rFonts w:ascii="宋体" w:hAnsi="宋体" w:eastAsia="宋体"/>
                <w:sz w:val="20"/>
              </w:rPr>
              <w:br w:type="textWrapping"/>
            </w:r>
            <w:r>
              <w:rPr>
                <w:rFonts w:ascii="宋体" w:hAnsi="宋体" w:eastAsia="宋体"/>
                <w:sz w:val="20"/>
              </w:rPr>
              <w:t>5.德育基础分及互评分主要根据以下四个方面进行评价：</w:t>
            </w:r>
            <w:r>
              <w:rPr>
                <w:rFonts w:ascii="宋体" w:hAnsi="宋体" w:eastAsia="宋体"/>
                <w:sz w:val="20"/>
              </w:rPr>
              <w:br w:type="textWrapping"/>
            </w:r>
            <w:r>
              <w:rPr>
                <w:rFonts w:ascii="宋体" w:hAnsi="宋体" w:eastAsia="宋体"/>
                <w:sz w:val="20"/>
              </w:rPr>
              <w:t>（1）政治觉悟</w:t>
            </w:r>
            <w:r>
              <w:rPr>
                <w:rFonts w:ascii="宋体" w:hAnsi="宋体" w:eastAsia="宋体"/>
                <w:sz w:val="20"/>
              </w:rPr>
              <w:br w:type="textWrapping"/>
            </w:r>
            <w:r>
              <w:rPr>
                <w:rFonts w:ascii="宋体" w:hAnsi="宋体" w:eastAsia="宋体"/>
                <w:sz w:val="20"/>
              </w:rPr>
              <w:t>（2）思想水平</w:t>
            </w:r>
            <w:r>
              <w:rPr>
                <w:rFonts w:ascii="宋体" w:hAnsi="宋体" w:eastAsia="宋体"/>
                <w:sz w:val="20"/>
              </w:rPr>
              <w:br w:type="textWrapping"/>
            </w:r>
            <w:r>
              <w:rPr>
                <w:rFonts w:ascii="宋体" w:hAnsi="宋体" w:eastAsia="宋体"/>
                <w:sz w:val="20"/>
              </w:rPr>
              <w:t>（3）道德品质</w:t>
            </w:r>
            <w:r>
              <w:rPr>
                <w:rFonts w:ascii="宋体" w:hAnsi="宋体" w:eastAsia="宋体"/>
                <w:sz w:val="20"/>
              </w:rPr>
              <w:br w:type="textWrapping"/>
            </w:r>
            <w:r>
              <w:rPr>
                <w:rFonts w:ascii="宋体" w:hAnsi="宋体" w:eastAsia="宋体"/>
                <w:sz w:val="20"/>
              </w:rPr>
              <w:t>（4）法纪观念</w:t>
            </w:r>
          </w:p>
        </w:tc>
      </w:tr>
    </w:tbl>
    <w:p w14:paraId="627D09DD"/>
    <w:p w14:paraId="396C7E6B">
      <w:pPr>
        <w:pStyle w:val="3"/>
      </w:pPr>
      <w:r>
        <w:rPr>
          <w:rFonts w:ascii="黑体" w:hAnsi="黑体" w:eastAsia="黑体"/>
          <w:sz w:val="26"/>
        </w:rPr>
        <w:t>2. 优化社会工作加分规则</w:t>
      </w:r>
    </w:p>
    <w:p w14:paraId="44D60522">
      <w:pPr>
        <w:spacing w:after="60"/>
      </w:pPr>
      <w:r>
        <w:rPr>
          <w:b/>
        </w:rPr>
        <w:t>涉及条款：</w:t>
      </w:r>
      <w:r>
        <w:t>第五条第（二）款第（2）项</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6"/>
        <w:gridCol w:w="4646"/>
      </w:tblGrid>
      <w:tr w14:paraId="6B653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6" w:type="dxa"/>
            <w:shd w:val="clear" w:color="auto" w:fill="D9EAF7"/>
            <w:vAlign w:val="center"/>
          </w:tcPr>
          <w:p w14:paraId="6FDE8BE7">
            <w:pPr>
              <w:spacing w:after="0" w:line="240" w:lineRule="auto"/>
            </w:pPr>
            <w:r>
              <w:rPr>
                <w:rFonts w:ascii="宋体" w:hAnsi="宋体" w:eastAsia="宋体"/>
                <w:b/>
                <w:sz w:val="20"/>
              </w:rPr>
              <w:t>修订前原文</w:t>
            </w:r>
          </w:p>
        </w:tc>
        <w:tc>
          <w:tcPr>
            <w:tcW w:w="4646" w:type="dxa"/>
            <w:shd w:val="clear" w:color="auto" w:fill="D9EAF7"/>
            <w:vAlign w:val="center"/>
          </w:tcPr>
          <w:p w14:paraId="4E2F85DC">
            <w:pPr>
              <w:spacing w:after="0" w:line="240" w:lineRule="auto"/>
            </w:pPr>
            <w:r>
              <w:rPr>
                <w:rFonts w:ascii="宋体" w:hAnsi="宋体" w:eastAsia="宋体"/>
                <w:b/>
                <w:sz w:val="20"/>
              </w:rPr>
              <w:t>修订后原文</w:t>
            </w:r>
          </w:p>
        </w:tc>
      </w:tr>
      <w:tr w14:paraId="50F4A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6" w:type="dxa"/>
          </w:tcPr>
          <w:p w14:paraId="3EC42598">
            <w:pPr>
              <w:spacing w:after="0" w:line="240" w:lineRule="auto"/>
            </w:pPr>
            <w:r>
              <w:rPr>
                <w:rFonts w:ascii="宋体" w:hAnsi="宋体" w:eastAsia="宋体"/>
                <w:sz w:val="20"/>
              </w:rPr>
              <w:t>（2）社会工作加分</w:t>
            </w:r>
            <w:r>
              <w:rPr>
                <w:rFonts w:ascii="宋体" w:hAnsi="宋体" w:eastAsia="宋体"/>
                <w:sz w:val="20"/>
              </w:rPr>
              <w:br w:type="textWrapping"/>
            </w:r>
            <w:r>
              <w:rPr>
                <w:rFonts w:ascii="宋体" w:hAnsi="宋体" w:eastAsia="宋体"/>
                <w:sz w:val="20"/>
              </w:rPr>
              <w:t>在学校、学院、班级担任学生干部，任期满一年且尽职尽责，可</w:t>
            </w:r>
            <w:r>
              <w:rPr>
                <w:rFonts w:ascii="宋体" w:hAnsi="宋体" w:eastAsia="宋体"/>
                <w:sz w:val="20"/>
              </w:rPr>
              <w:br w:type="textWrapping"/>
            </w:r>
            <w:r>
              <w:rPr>
                <w:rFonts w:ascii="宋体" w:hAnsi="宋体" w:eastAsia="宋体"/>
                <w:sz w:val="20"/>
              </w:rPr>
              <w:t>申请区间制加分。具体评定标准由各组织指导教师根据工作绩效综合</w:t>
            </w:r>
            <w:r>
              <w:rPr>
                <w:rFonts w:ascii="宋体" w:hAnsi="宋体" w:eastAsia="宋体"/>
                <w:sz w:val="20"/>
              </w:rPr>
              <w:br w:type="textWrapping"/>
            </w:r>
            <w:r>
              <w:rPr>
                <w:rFonts w:ascii="宋体" w:hAnsi="宋体" w:eastAsia="宋体"/>
                <w:sz w:val="20"/>
              </w:rPr>
              <w:t>评估，并提交附有单位公章的任职证明。职务层级与对应加分区间如</w:t>
            </w:r>
            <w:r>
              <w:rPr>
                <w:rFonts w:ascii="宋体" w:hAnsi="宋体" w:eastAsia="宋体"/>
                <w:sz w:val="20"/>
              </w:rPr>
              <w:br w:type="textWrapping"/>
            </w:r>
            <w:r>
              <w:rPr>
                <w:rFonts w:ascii="宋体" w:hAnsi="宋体" w:eastAsia="宋体"/>
                <w:sz w:val="20"/>
              </w:rPr>
              <w:t>下：</w:t>
            </w:r>
            <w:r>
              <w:rPr>
                <w:rFonts w:ascii="宋体" w:hAnsi="宋体" w:eastAsia="宋体"/>
                <w:sz w:val="20"/>
              </w:rPr>
              <w:br w:type="textWrapping"/>
            </w:r>
            <w:r>
              <w:rPr>
                <w:rFonts w:ascii="宋体" w:hAnsi="宋体" w:eastAsia="宋体"/>
                <w:sz w:val="20"/>
              </w:rPr>
              <w:t>职 务 加分区间</w:t>
            </w:r>
            <w:r>
              <w:rPr>
                <w:rFonts w:ascii="宋体" w:hAnsi="宋体" w:eastAsia="宋体"/>
                <w:sz w:val="20"/>
              </w:rPr>
              <w:br w:type="textWrapping"/>
            </w:r>
            <w:r>
              <w:rPr>
                <w:rFonts w:ascii="宋体" w:hAnsi="宋体" w:eastAsia="宋体"/>
                <w:sz w:val="20"/>
              </w:rPr>
              <w:t>学校学生会、团委、校社联、学校各机关部处指导下的</w:t>
            </w:r>
            <w:r>
              <w:rPr>
                <w:rFonts w:ascii="宋体" w:hAnsi="宋体" w:eastAsia="宋体"/>
                <w:sz w:val="20"/>
              </w:rPr>
              <w:br w:type="textWrapping"/>
            </w:r>
            <w:r>
              <w:rPr>
                <w:rFonts w:ascii="宋体" w:hAnsi="宋体" w:eastAsia="宋体"/>
                <w:sz w:val="20"/>
              </w:rPr>
              <w:t>学生组织的正副职学生干部</w:t>
            </w:r>
            <w:r>
              <w:rPr>
                <w:rFonts w:ascii="宋体" w:hAnsi="宋体" w:eastAsia="宋体"/>
                <w:sz w:val="20"/>
              </w:rPr>
              <w:br w:type="textWrapping"/>
            </w:r>
            <w:r>
              <w:rPr>
                <w:rFonts w:ascii="宋体" w:hAnsi="宋体" w:eastAsia="宋体"/>
                <w:sz w:val="20"/>
              </w:rPr>
              <w:t>1-2.5</w:t>
            </w:r>
            <w:r>
              <w:rPr>
                <w:rFonts w:ascii="宋体" w:hAnsi="宋体" w:eastAsia="宋体"/>
                <w:sz w:val="20"/>
              </w:rPr>
              <w:br w:type="textWrapping"/>
            </w:r>
            <w:r>
              <w:rPr>
                <w:rFonts w:ascii="宋体" w:hAnsi="宋体" w:eastAsia="宋体"/>
                <w:sz w:val="20"/>
              </w:rPr>
              <w:t>学校学生会、团委、校社联、学校各机关部处指导下的 0.5-2</w:t>
            </w:r>
            <w:r>
              <w:rPr>
                <w:rFonts w:ascii="宋体" w:hAnsi="宋体" w:eastAsia="宋体"/>
                <w:sz w:val="20"/>
              </w:rPr>
              <w:br w:type="textWrapping"/>
            </w:r>
            <w:r>
              <w:rPr>
                <w:rFonts w:ascii="宋体" w:hAnsi="宋体" w:eastAsia="宋体"/>
                <w:sz w:val="20"/>
              </w:rPr>
              <w:t>学生组织的正副级部长级学生干部</w:t>
            </w:r>
            <w:r>
              <w:rPr>
                <w:rFonts w:ascii="宋体" w:hAnsi="宋体" w:eastAsia="宋体"/>
                <w:sz w:val="20"/>
              </w:rPr>
              <w:br w:type="textWrapping"/>
            </w:r>
            <w:r>
              <w:rPr>
                <w:rFonts w:ascii="宋体" w:hAnsi="宋体" w:eastAsia="宋体"/>
                <w:sz w:val="20"/>
              </w:rPr>
              <w:t>学校学生会、团委、校社联、学校各机关部处指导下的</w:t>
            </w:r>
            <w:r>
              <w:rPr>
                <w:rFonts w:ascii="宋体" w:hAnsi="宋体" w:eastAsia="宋体"/>
                <w:sz w:val="20"/>
              </w:rPr>
              <w:br w:type="textWrapping"/>
            </w:r>
            <w:r>
              <w:rPr>
                <w:rFonts w:ascii="宋体" w:hAnsi="宋体" w:eastAsia="宋体"/>
                <w:sz w:val="20"/>
              </w:rPr>
              <w:t>学生组织的干事、学校各协会、社团正副社长</w:t>
            </w:r>
            <w:r>
              <w:rPr>
                <w:rFonts w:ascii="宋体" w:hAnsi="宋体" w:eastAsia="宋体"/>
                <w:sz w:val="20"/>
              </w:rPr>
              <w:br w:type="textWrapping"/>
            </w:r>
            <w:r>
              <w:rPr>
                <w:rFonts w:ascii="宋体" w:hAnsi="宋体" w:eastAsia="宋体"/>
                <w:sz w:val="20"/>
              </w:rPr>
              <w:t>0.25-1.75</w:t>
            </w:r>
            <w:r>
              <w:rPr>
                <w:rFonts w:ascii="宋体" w:hAnsi="宋体" w:eastAsia="宋体"/>
                <w:sz w:val="20"/>
              </w:rPr>
              <w:br w:type="textWrapping"/>
            </w:r>
            <w:r>
              <w:rPr>
                <w:rFonts w:ascii="宋体" w:hAnsi="宋体" w:eastAsia="宋体"/>
                <w:sz w:val="20"/>
              </w:rPr>
              <w:t>学院团委、学生会、党务工作、学院正式团体（如奖助</w:t>
            </w:r>
            <w:r>
              <w:rPr>
                <w:rFonts w:ascii="宋体" w:hAnsi="宋体" w:eastAsia="宋体"/>
                <w:sz w:val="20"/>
              </w:rPr>
              <w:br w:type="textWrapping"/>
            </w:r>
            <w:r>
              <w:rPr>
                <w:rFonts w:ascii="宋体" w:hAnsi="宋体" w:eastAsia="宋体"/>
                <w:sz w:val="20"/>
              </w:rPr>
              <w:t>贷工作服务队、舒释驿站、院红会、院信委会、院融媒</w:t>
            </w:r>
            <w:r>
              <w:rPr>
                <w:rFonts w:ascii="宋体" w:hAnsi="宋体" w:eastAsia="宋体"/>
                <w:sz w:val="20"/>
              </w:rPr>
              <w:br w:type="textWrapping"/>
            </w:r>
            <w:r>
              <w:rPr>
                <w:rFonts w:ascii="宋体" w:hAnsi="宋体" w:eastAsia="宋体"/>
                <w:sz w:val="20"/>
              </w:rPr>
              <w:t>体中心、院学委会）正副职学生干部</w:t>
            </w:r>
            <w:r>
              <w:rPr>
                <w:rFonts w:ascii="宋体" w:hAnsi="宋体" w:eastAsia="宋体"/>
                <w:sz w:val="20"/>
              </w:rPr>
              <w:br w:type="textWrapping"/>
            </w:r>
            <w:r>
              <w:rPr>
                <w:rFonts w:ascii="宋体" w:hAnsi="宋体" w:eastAsia="宋体"/>
                <w:sz w:val="20"/>
              </w:rPr>
              <w:t>0.5-2</w:t>
            </w:r>
            <w:r>
              <w:rPr>
                <w:rFonts w:ascii="宋体" w:hAnsi="宋体" w:eastAsia="宋体"/>
                <w:sz w:val="20"/>
              </w:rPr>
              <w:br w:type="textWrapping"/>
            </w:r>
            <w:r>
              <w:rPr>
                <w:rFonts w:ascii="宋体" w:hAnsi="宋体" w:eastAsia="宋体"/>
                <w:sz w:val="20"/>
              </w:rPr>
              <w:t>学院团委、学生会、党务工作、学院正式团体（同上）</w:t>
            </w:r>
            <w:r>
              <w:rPr>
                <w:rFonts w:ascii="宋体" w:hAnsi="宋体" w:eastAsia="宋体"/>
                <w:sz w:val="20"/>
              </w:rPr>
              <w:br w:type="textWrapping"/>
            </w:r>
            <w:r>
              <w:rPr>
                <w:rFonts w:ascii="宋体" w:hAnsi="宋体" w:eastAsia="宋体"/>
                <w:sz w:val="20"/>
              </w:rPr>
              <w:t>正副部长级学生干部、级委、班长、团支书、学习委员、</w:t>
            </w:r>
            <w:r>
              <w:rPr>
                <w:rFonts w:ascii="宋体" w:hAnsi="宋体" w:eastAsia="宋体"/>
                <w:sz w:val="20"/>
              </w:rPr>
              <w:br w:type="textWrapping"/>
            </w:r>
            <w:r>
              <w:rPr>
                <w:rFonts w:ascii="宋体" w:hAnsi="宋体" w:eastAsia="宋体"/>
                <w:sz w:val="20"/>
              </w:rPr>
              <w:t>军训自训教官、学生党支部（副）书记</w:t>
            </w:r>
            <w:r>
              <w:rPr>
                <w:rFonts w:ascii="宋体" w:hAnsi="宋体" w:eastAsia="宋体"/>
                <w:sz w:val="20"/>
              </w:rPr>
              <w:br w:type="textWrapping"/>
            </w:r>
            <w:r>
              <w:rPr>
                <w:rFonts w:ascii="宋体" w:hAnsi="宋体" w:eastAsia="宋体"/>
                <w:sz w:val="20"/>
              </w:rPr>
              <w:t>0.25-1.75</w:t>
            </w:r>
            <w:r>
              <w:rPr>
                <w:rFonts w:ascii="宋体" w:hAnsi="宋体" w:eastAsia="宋体"/>
                <w:sz w:val="20"/>
              </w:rPr>
              <w:br w:type="textWrapping"/>
            </w:r>
            <w:r>
              <w:rPr>
                <w:rFonts w:ascii="宋体" w:hAnsi="宋体" w:eastAsia="宋体"/>
                <w:sz w:val="20"/>
              </w:rPr>
              <w:t>学院团委、学生会、学院正式团体（同上）干事、党支</w:t>
            </w:r>
            <w:r>
              <w:rPr>
                <w:rFonts w:ascii="宋体" w:hAnsi="宋体" w:eastAsia="宋体"/>
                <w:sz w:val="20"/>
              </w:rPr>
              <w:br w:type="textWrapping"/>
            </w:r>
            <w:r>
              <w:rPr>
                <w:rFonts w:ascii="宋体" w:hAnsi="宋体" w:eastAsia="宋体"/>
                <w:sz w:val="20"/>
              </w:rPr>
              <w:t>部支委、助理班主任、疏导员、学校承认的学生创新工</w:t>
            </w:r>
            <w:r>
              <w:rPr>
                <w:rFonts w:ascii="宋体" w:hAnsi="宋体" w:eastAsia="宋体"/>
                <w:sz w:val="20"/>
              </w:rPr>
              <w:br w:type="textWrapping"/>
            </w:r>
            <w:r>
              <w:rPr>
                <w:rFonts w:ascii="宋体" w:hAnsi="宋体" w:eastAsia="宋体"/>
                <w:sz w:val="20"/>
              </w:rPr>
              <w:t>作室负责人、校院两级体育运动队正副职负责人</w:t>
            </w:r>
            <w:r>
              <w:rPr>
                <w:rFonts w:ascii="宋体" w:hAnsi="宋体" w:eastAsia="宋体"/>
                <w:sz w:val="20"/>
              </w:rPr>
              <w:br w:type="textWrapping"/>
            </w:r>
            <w:r>
              <w:rPr>
                <w:rFonts w:ascii="宋体" w:hAnsi="宋体" w:eastAsia="宋体"/>
                <w:sz w:val="20"/>
              </w:rPr>
              <w:t>0.1-1.5</w:t>
            </w:r>
            <w:r>
              <w:rPr>
                <w:rFonts w:ascii="宋体" w:hAnsi="宋体" w:eastAsia="宋体"/>
                <w:sz w:val="20"/>
              </w:rPr>
              <w:br w:type="textWrapping"/>
            </w:r>
            <w:r>
              <w:rPr>
                <w:rFonts w:ascii="宋体" w:hAnsi="宋体" w:eastAsia="宋体"/>
                <w:sz w:val="20"/>
              </w:rPr>
              <w:t>其他班委、校院两级体育运动队队员、学院承认的学生</w:t>
            </w:r>
            <w:r>
              <w:rPr>
                <w:rFonts w:ascii="宋体" w:hAnsi="宋体" w:eastAsia="宋体"/>
                <w:sz w:val="20"/>
              </w:rPr>
              <w:br w:type="textWrapping"/>
            </w:r>
            <w:r>
              <w:rPr>
                <w:rFonts w:ascii="宋体" w:hAnsi="宋体" w:eastAsia="宋体"/>
                <w:sz w:val="20"/>
              </w:rPr>
              <w:t>创新工作室成员</w:t>
            </w:r>
            <w:r>
              <w:rPr>
                <w:rFonts w:ascii="宋体" w:hAnsi="宋体" w:eastAsia="宋体"/>
                <w:sz w:val="20"/>
              </w:rPr>
              <w:br w:type="textWrapping"/>
            </w:r>
            <w:r>
              <w:rPr>
                <w:rFonts w:ascii="宋体" w:hAnsi="宋体" w:eastAsia="宋体"/>
                <w:sz w:val="20"/>
              </w:rPr>
              <w:t>0.1-1</w:t>
            </w:r>
            <w:r>
              <w:rPr>
                <w:rFonts w:ascii="宋体" w:hAnsi="宋体" w:eastAsia="宋体"/>
                <w:sz w:val="20"/>
              </w:rPr>
              <w:br w:type="textWrapping"/>
            </w:r>
            <w:r>
              <w:rPr>
                <w:rFonts w:ascii="宋体" w:hAnsi="宋体" w:eastAsia="宋体"/>
                <w:sz w:val="20"/>
              </w:rPr>
              <w:t>注：</w:t>
            </w:r>
            <w:r>
              <w:rPr>
                <w:rFonts w:ascii="宋体" w:hAnsi="宋体" w:eastAsia="宋体"/>
                <w:sz w:val="20"/>
              </w:rPr>
              <w:br w:type="textWrapping"/>
            </w:r>
            <w:r>
              <w:rPr>
                <w:rFonts w:ascii="宋体" w:hAnsi="宋体" w:eastAsia="宋体"/>
                <w:sz w:val="20"/>
              </w:rPr>
              <w:t>①身兼多职者，第一职务按实际评定分计算，第二职务加分区</w:t>
            </w:r>
            <w:r>
              <w:rPr>
                <w:rFonts w:ascii="宋体" w:hAnsi="宋体" w:eastAsia="宋体"/>
                <w:sz w:val="20"/>
              </w:rPr>
              <w:br w:type="textWrapping"/>
            </w:r>
            <w:r>
              <w:rPr>
                <w:rFonts w:ascii="宋体" w:hAnsi="宋体" w:eastAsia="宋体"/>
                <w:sz w:val="20"/>
              </w:rPr>
              <w:t>间折半（例：原区间0.5-2，第二职务计为0.25-1），第三及以上</w:t>
            </w:r>
            <w:r>
              <w:rPr>
                <w:rFonts w:ascii="宋体" w:hAnsi="宋体" w:eastAsia="宋体"/>
                <w:sz w:val="20"/>
              </w:rPr>
              <w:br w:type="textWrapping"/>
            </w:r>
            <w:r>
              <w:rPr>
                <w:rFonts w:ascii="宋体" w:hAnsi="宋体" w:eastAsia="宋体"/>
                <w:sz w:val="20"/>
              </w:rPr>
              <w:t>职务不予加分；</w:t>
            </w:r>
            <w:r>
              <w:rPr>
                <w:rFonts w:ascii="宋体" w:hAnsi="宋体" w:eastAsia="宋体"/>
                <w:sz w:val="20"/>
              </w:rPr>
              <w:br w:type="textWrapping"/>
            </w:r>
            <w:r>
              <w:rPr>
                <w:rFonts w:ascii="宋体" w:hAnsi="宋体" w:eastAsia="宋体"/>
                <w:sz w:val="20"/>
              </w:rPr>
              <w:t>②出现以下情形取消加分资格：任职期间受警告及以上纪律处</w:t>
            </w:r>
            <w:r>
              <w:rPr>
                <w:rFonts w:ascii="宋体" w:hAnsi="宋体" w:eastAsia="宋体"/>
                <w:sz w:val="20"/>
              </w:rPr>
              <w:br w:type="textWrapping"/>
            </w:r>
            <w:r>
              <w:rPr>
                <w:rFonts w:ascii="宋体" w:hAnsi="宋体" w:eastAsia="宋体"/>
                <w:sz w:val="20"/>
              </w:rPr>
              <w:t>分者；因工作失职被免职或主动辞职者；未完成基本职责且被指导</w:t>
            </w:r>
            <w:r>
              <w:rPr>
                <w:rFonts w:ascii="宋体" w:hAnsi="宋体" w:eastAsia="宋体"/>
                <w:sz w:val="20"/>
              </w:rPr>
              <w:br w:type="textWrapping"/>
            </w:r>
            <w:r>
              <w:rPr>
                <w:rFonts w:ascii="宋体" w:hAnsi="宋体" w:eastAsia="宋体"/>
                <w:sz w:val="20"/>
              </w:rPr>
              <w:t>教师认定不合格者；</w:t>
            </w:r>
            <w:r>
              <w:rPr>
                <w:rFonts w:ascii="宋体" w:hAnsi="宋体" w:eastAsia="宋体"/>
                <w:sz w:val="20"/>
              </w:rPr>
              <w:br w:type="textWrapping"/>
            </w:r>
            <w:r>
              <w:rPr>
                <w:rFonts w:ascii="宋体" w:hAnsi="宋体" w:eastAsia="宋体"/>
                <w:sz w:val="20"/>
              </w:rPr>
              <w:t>③因重大疾病、家庭变故等不可抗力离职者，可提交书面说明</w:t>
            </w:r>
            <w:r>
              <w:rPr>
                <w:rFonts w:ascii="宋体" w:hAnsi="宋体" w:eastAsia="宋体"/>
                <w:sz w:val="20"/>
              </w:rPr>
              <w:br w:type="textWrapping"/>
            </w:r>
            <w:r>
              <w:rPr>
                <w:rFonts w:ascii="宋体" w:hAnsi="宋体" w:eastAsia="宋体"/>
                <w:sz w:val="20"/>
              </w:rPr>
              <w:t>及佐证材料，经学院及年级测评小组审议后给予不超过原区间50%</w:t>
            </w:r>
            <w:r>
              <w:rPr>
                <w:rFonts w:ascii="宋体" w:hAnsi="宋体" w:eastAsia="宋体"/>
                <w:sz w:val="20"/>
              </w:rPr>
              <w:br w:type="textWrapping"/>
            </w:r>
            <w:r>
              <w:rPr>
                <w:rFonts w:ascii="宋体" w:hAnsi="宋体" w:eastAsia="宋体"/>
                <w:sz w:val="20"/>
              </w:rPr>
              <w:t>的加分；</w:t>
            </w:r>
            <w:r>
              <w:rPr>
                <w:rFonts w:ascii="宋体" w:hAnsi="宋体" w:eastAsia="宋体"/>
                <w:sz w:val="20"/>
              </w:rPr>
              <w:br w:type="textWrapping"/>
            </w:r>
            <w:r>
              <w:rPr>
                <w:rFonts w:ascii="宋体" w:hAnsi="宋体" w:eastAsia="宋体"/>
                <w:sz w:val="20"/>
              </w:rPr>
              <w:t>④没有担任上述职务，但积极参与学生工作，为校、系、班集</w:t>
            </w:r>
            <w:r>
              <w:rPr>
                <w:rFonts w:ascii="宋体" w:hAnsi="宋体" w:eastAsia="宋体"/>
                <w:sz w:val="20"/>
              </w:rPr>
              <w:br w:type="textWrapping"/>
            </w:r>
            <w:r>
              <w:rPr>
                <w:rFonts w:ascii="宋体" w:hAnsi="宋体" w:eastAsia="宋体"/>
                <w:sz w:val="20"/>
              </w:rPr>
              <w:t>体做出较大贡献者，以及参加其它学生社团或组织且表现突出者，</w:t>
            </w:r>
            <w:r>
              <w:rPr>
                <w:rFonts w:ascii="宋体" w:hAnsi="宋体" w:eastAsia="宋体"/>
                <w:sz w:val="20"/>
              </w:rPr>
              <w:br w:type="textWrapping"/>
            </w:r>
            <w:r>
              <w:rPr>
                <w:rFonts w:ascii="宋体" w:hAnsi="宋体" w:eastAsia="宋体"/>
                <w:sz w:val="20"/>
              </w:rPr>
              <w:t>经学院及年级测评小组联合认定，可追加不超过0.5分的特殊贡献</w:t>
            </w:r>
            <w:r>
              <w:rPr>
                <w:rFonts w:ascii="宋体" w:hAnsi="宋体" w:eastAsia="宋体"/>
                <w:sz w:val="20"/>
              </w:rPr>
              <w:br w:type="textWrapping"/>
            </w:r>
            <w:r>
              <w:rPr>
                <w:rFonts w:ascii="宋体" w:hAnsi="宋体" w:eastAsia="宋体"/>
                <w:sz w:val="20"/>
              </w:rPr>
              <w:t>加分；</w:t>
            </w:r>
            <w:r>
              <w:rPr>
                <w:rFonts w:ascii="宋体" w:hAnsi="宋体" w:eastAsia="宋体"/>
                <w:sz w:val="20"/>
              </w:rPr>
              <w:br w:type="textWrapping"/>
            </w:r>
            <w:r>
              <w:rPr>
                <w:rFonts w:ascii="宋体" w:hAnsi="宋体" w:eastAsia="宋体"/>
                <w:sz w:val="20"/>
              </w:rPr>
              <w:t>⑤所有证明材料需公示3 天，无异议后生效。</w:t>
            </w:r>
          </w:p>
        </w:tc>
        <w:tc>
          <w:tcPr>
            <w:tcW w:w="4646" w:type="dxa"/>
          </w:tcPr>
          <w:p w14:paraId="55F0F134">
            <w:pPr>
              <w:spacing w:after="0" w:line="240" w:lineRule="auto"/>
            </w:pPr>
            <w:r>
              <w:rPr>
                <w:rFonts w:ascii="宋体" w:hAnsi="宋体" w:eastAsia="宋体"/>
                <w:sz w:val="20"/>
              </w:rPr>
              <w:t>（2）社会工作加分</w:t>
            </w:r>
            <w:r>
              <w:rPr>
                <w:rFonts w:ascii="宋体" w:hAnsi="宋体" w:eastAsia="宋体"/>
                <w:sz w:val="20"/>
              </w:rPr>
              <w:br w:type="textWrapping"/>
            </w:r>
            <w:r>
              <w:rPr>
                <w:rFonts w:ascii="宋体" w:hAnsi="宋体" w:eastAsia="宋体"/>
                <w:sz w:val="20"/>
              </w:rPr>
              <w:t>在学校、学院、班级担任学生干部，任期满一年且履职合格者，可申请社会工作加分。社会工作加分以职务基准分值为基础，并结合履职考核结果进行认定。标准如下：</w:t>
            </w:r>
            <w:r>
              <w:rPr>
                <w:rFonts w:ascii="宋体" w:hAnsi="宋体" w:eastAsia="宋体"/>
                <w:sz w:val="20"/>
              </w:rPr>
              <w:br w:type="textWrapping"/>
            </w:r>
            <w:r>
              <w:rPr>
                <w:rFonts w:ascii="宋体" w:hAnsi="宋体" w:eastAsia="宋体"/>
                <w:sz w:val="20"/>
              </w:rPr>
              <w:t>职务 / 基准分值</w:t>
            </w:r>
            <w:r>
              <w:rPr>
                <w:rFonts w:ascii="宋体" w:hAnsi="宋体" w:eastAsia="宋体"/>
                <w:sz w:val="20"/>
              </w:rPr>
              <w:br w:type="textWrapping"/>
            </w:r>
            <w:r>
              <w:rPr>
                <w:rFonts w:ascii="宋体" w:hAnsi="宋体" w:eastAsia="宋体"/>
                <w:sz w:val="20"/>
              </w:rPr>
              <w:t>学校学生会、团委、校社联、学校各机关部处指导下的学生组织的正副职学生干部：2.5</w:t>
            </w:r>
            <w:r>
              <w:rPr>
                <w:rFonts w:ascii="宋体" w:hAnsi="宋体" w:eastAsia="宋体"/>
                <w:sz w:val="20"/>
              </w:rPr>
              <w:br w:type="textWrapping"/>
            </w:r>
            <w:r>
              <w:rPr>
                <w:rFonts w:ascii="宋体" w:hAnsi="宋体" w:eastAsia="宋体"/>
                <w:sz w:val="20"/>
              </w:rPr>
              <w:t>学校学生会、团委、校社联、学校各机关部处指导下的学生组织的正副级部长级学生干部：2</w:t>
            </w:r>
            <w:r>
              <w:rPr>
                <w:rFonts w:ascii="宋体" w:hAnsi="宋体" w:eastAsia="宋体"/>
                <w:sz w:val="20"/>
              </w:rPr>
              <w:br w:type="textWrapping"/>
            </w:r>
            <w:r>
              <w:rPr>
                <w:rFonts w:ascii="宋体" w:hAnsi="宋体" w:eastAsia="宋体"/>
                <w:sz w:val="20"/>
              </w:rPr>
              <w:t>学校学生会、团委、校社联、学校各机关部处指导下的学生组织的干事、学校各协会、社团正副社长：1.75</w:t>
            </w:r>
            <w:r>
              <w:rPr>
                <w:rFonts w:ascii="宋体" w:hAnsi="宋体" w:eastAsia="宋体"/>
                <w:sz w:val="20"/>
              </w:rPr>
              <w:br w:type="textWrapping"/>
            </w:r>
            <w:r>
              <w:rPr>
                <w:rFonts w:ascii="宋体" w:hAnsi="宋体" w:eastAsia="宋体"/>
                <w:sz w:val="20"/>
              </w:rPr>
              <w:t>学院团委、学生会、党务工作、学院正式团体正副职学生干部：2</w:t>
            </w:r>
            <w:r>
              <w:rPr>
                <w:rFonts w:ascii="宋体" w:hAnsi="宋体" w:eastAsia="宋体"/>
                <w:sz w:val="20"/>
              </w:rPr>
              <w:br w:type="textWrapping"/>
            </w:r>
            <w:r>
              <w:rPr>
                <w:rFonts w:ascii="宋体" w:hAnsi="宋体" w:eastAsia="宋体"/>
                <w:sz w:val="20"/>
              </w:rPr>
              <w:t>学院团委、学生会、党务工作、学院正式团体正副部长级学生干部、级委、班长、团支书、学习委员、军训自训教官、学生党支部（副）书记：1.75</w:t>
            </w:r>
            <w:r>
              <w:rPr>
                <w:rFonts w:ascii="宋体" w:hAnsi="宋体" w:eastAsia="宋体"/>
                <w:sz w:val="20"/>
              </w:rPr>
              <w:br w:type="textWrapping"/>
            </w:r>
            <w:r>
              <w:rPr>
                <w:rFonts w:ascii="宋体" w:hAnsi="宋体" w:eastAsia="宋体"/>
                <w:sz w:val="20"/>
              </w:rPr>
              <w:t>学院团委、学生会、学院正式团体干事、党支部支委、助理班主任、疏导员、学校承认的学生创新工作室负责人、校院两级体育运动队正副职负责人：1.5</w:t>
            </w:r>
            <w:r>
              <w:rPr>
                <w:rFonts w:ascii="宋体" w:hAnsi="宋体" w:eastAsia="宋体"/>
                <w:sz w:val="20"/>
              </w:rPr>
              <w:br w:type="textWrapping"/>
            </w:r>
            <w:r>
              <w:rPr>
                <w:rFonts w:ascii="宋体" w:hAnsi="宋体" w:eastAsia="宋体"/>
                <w:sz w:val="20"/>
              </w:rPr>
              <w:t>其他班委、校院两级体育运动队队员、学院承认的学生创新工作室成员：1</w:t>
            </w:r>
            <w:r>
              <w:rPr>
                <w:rFonts w:ascii="宋体" w:hAnsi="宋体" w:eastAsia="宋体"/>
                <w:sz w:val="20"/>
              </w:rPr>
              <w:br w:type="textWrapping"/>
            </w:r>
            <w:r>
              <w:rPr>
                <w:rFonts w:ascii="宋体" w:hAnsi="宋体" w:eastAsia="宋体"/>
                <w:sz w:val="20"/>
              </w:rPr>
              <w:t>注：</w:t>
            </w:r>
            <w:r>
              <w:rPr>
                <w:rFonts w:ascii="宋体" w:hAnsi="宋体" w:eastAsia="宋体"/>
                <w:sz w:val="20"/>
              </w:rPr>
              <w:br w:type="textWrapping"/>
            </w:r>
            <w:r>
              <w:rPr>
                <w:rFonts w:ascii="宋体" w:hAnsi="宋体" w:eastAsia="宋体"/>
                <w:sz w:val="20"/>
              </w:rPr>
              <w:t>①身兼多职者，第一职务得分为该职务加分分值，第二职务加分减半，第三及以上职务不再加分。</w:t>
            </w:r>
            <w:r>
              <w:rPr>
                <w:rFonts w:ascii="宋体" w:hAnsi="宋体" w:eastAsia="宋体"/>
                <w:sz w:val="20"/>
              </w:rPr>
              <w:br w:type="textWrapping"/>
            </w:r>
            <w:r>
              <w:rPr>
                <w:rFonts w:ascii="宋体" w:hAnsi="宋体" w:eastAsia="宋体"/>
                <w:sz w:val="20"/>
              </w:rPr>
              <w:t>②参加学生组织、学生党团组织及学校成立的其他组织，任期不满一届，且超过本届任期时间的一半以上，因正当理由不再担任所任职务的，可申请减半加分。</w:t>
            </w:r>
            <w:r>
              <w:rPr>
                <w:rFonts w:ascii="宋体" w:hAnsi="宋体" w:eastAsia="宋体"/>
                <w:sz w:val="20"/>
              </w:rPr>
              <w:br w:type="textWrapping"/>
            </w:r>
            <w:r>
              <w:rPr>
                <w:rFonts w:ascii="宋体" w:hAnsi="宋体" w:eastAsia="宋体"/>
                <w:sz w:val="20"/>
              </w:rPr>
              <w:t>③因违纪等原因被免去所任职务、主动退出本组织，或存在严重失职、拒不履行岗位职责等情形的，不予加分。</w:t>
            </w:r>
            <w:r>
              <w:rPr>
                <w:rFonts w:ascii="宋体" w:hAnsi="宋体" w:eastAsia="宋体"/>
                <w:sz w:val="20"/>
              </w:rPr>
              <w:br w:type="textWrapping"/>
            </w:r>
            <w:r>
              <w:rPr>
                <w:rFonts w:ascii="宋体" w:hAnsi="宋体" w:eastAsia="宋体"/>
                <w:sz w:val="20"/>
              </w:rPr>
              <w:t>④在任职期间受警告以上处分的不予加分。</w:t>
            </w:r>
            <w:r>
              <w:rPr>
                <w:rFonts w:ascii="宋体" w:hAnsi="宋体" w:eastAsia="宋体"/>
                <w:sz w:val="20"/>
              </w:rPr>
              <w:br w:type="textWrapping"/>
            </w:r>
            <w:r>
              <w:rPr>
                <w:rFonts w:ascii="宋体" w:hAnsi="宋体" w:eastAsia="宋体"/>
                <w:sz w:val="20"/>
              </w:rPr>
              <w:t>⑤社会工作加分以本条所列职务基准分值为基础认定。申请人提交指导老师出具的任职与履职考核证明（见附件1），经公示并由学院测评小组及年级测评小组复核后，可在基准分值基础上进行调整，具体为：优秀加0.5分、良好加0.25分、合格不作调整、基本合格减0.25分、不合格减0.5分；第二职务加减分按上述标准减半执行，第三及以上职务不再加减分。未提交任职与履职考核证明的，原则上按职务基准分值加分。调整后本项得分不低于0分。</w:t>
            </w:r>
            <w:r>
              <w:rPr>
                <w:rFonts w:ascii="宋体" w:hAnsi="宋体" w:eastAsia="宋体"/>
                <w:sz w:val="20"/>
              </w:rPr>
              <w:br w:type="textWrapping"/>
            </w:r>
            <w:r>
              <w:rPr>
                <w:rFonts w:ascii="宋体" w:hAnsi="宋体" w:eastAsia="宋体"/>
                <w:sz w:val="20"/>
              </w:rPr>
              <w:t>⑥没有担任上述职务，但积极参与学生工作，为校、系、班集体做出较大贡献者，以及参加其它学生社团或组织且表现突出者，均可酌情加分，加分不超过0.5分，具体由学院测评小组及年级测评小组联合认定。</w:t>
            </w:r>
            <w:r>
              <w:rPr>
                <w:rFonts w:ascii="宋体" w:hAnsi="宋体" w:eastAsia="宋体"/>
                <w:sz w:val="20"/>
              </w:rPr>
              <w:br w:type="textWrapping"/>
            </w:r>
            <w:r>
              <w:rPr>
                <w:rFonts w:ascii="宋体" w:hAnsi="宋体" w:eastAsia="宋体"/>
                <w:sz w:val="20"/>
              </w:rPr>
              <w:t>⑦各学生组织任职参评的证明材料一律需要公示证明。</w:t>
            </w:r>
          </w:p>
        </w:tc>
      </w:tr>
    </w:tbl>
    <w:p w14:paraId="38671FAA"/>
    <w:p w14:paraId="77D1727D">
      <w:pPr>
        <w:pStyle w:val="3"/>
      </w:pPr>
      <w:r>
        <w:rPr>
          <w:rFonts w:ascii="黑体" w:hAnsi="黑体" w:eastAsia="黑体"/>
          <w:sz w:val="26"/>
        </w:rPr>
        <w:t>3. 补充活动加分去重与归属规则</w:t>
      </w:r>
    </w:p>
    <w:p w14:paraId="5B5F5D1A">
      <w:pPr>
        <w:spacing w:after="60"/>
      </w:pPr>
      <w:r>
        <w:rPr>
          <w:b/>
        </w:rPr>
        <w:t>涉及条款：</w:t>
      </w:r>
      <w:r>
        <w:t>第五条第（二）款第（3）项</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6"/>
        <w:gridCol w:w="4646"/>
      </w:tblGrid>
      <w:tr w14:paraId="75D8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6" w:type="dxa"/>
            <w:shd w:val="clear" w:color="auto" w:fill="D9EAF7"/>
            <w:vAlign w:val="center"/>
          </w:tcPr>
          <w:p w14:paraId="4F689950">
            <w:pPr>
              <w:spacing w:after="0" w:line="240" w:lineRule="auto"/>
            </w:pPr>
            <w:r>
              <w:rPr>
                <w:rFonts w:ascii="宋体" w:hAnsi="宋体" w:eastAsia="宋体"/>
                <w:b/>
                <w:sz w:val="20"/>
              </w:rPr>
              <w:t>修订前原文</w:t>
            </w:r>
          </w:p>
        </w:tc>
        <w:tc>
          <w:tcPr>
            <w:tcW w:w="4646" w:type="dxa"/>
            <w:shd w:val="clear" w:color="auto" w:fill="D9EAF7"/>
            <w:vAlign w:val="center"/>
          </w:tcPr>
          <w:p w14:paraId="3298583A">
            <w:pPr>
              <w:spacing w:after="0" w:line="240" w:lineRule="auto"/>
            </w:pPr>
            <w:r>
              <w:rPr>
                <w:rFonts w:ascii="宋体" w:hAnsi="宋体" w:eastAsia="宋体"/>
                <w:b/>
                <w:sz w:val="20"/>
              </w:rPr>
              <w:t>修订后原文</w:t>
            </w:r>
          </w:p>
        </w:tc>
      </w:tr>
      <w:tr w14:paraId="04183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6" w:type="dxa"/>
          </w:tcPr>
          <w:p w14:paraId="3D2AAB6C">
            <w:pPr>
              <w:spacing w:after="0" w:line="240" w:lineRule="auto"/>
            </w:pPr>
            <w:r>
              <w:rPr>
                <w:rFonts w:ascii="宋体" w:hAnsi="宋体" w:eastAsia="宋体"/>
                <w:sz w:val="20"/>
              </w:rPr>
              <w:t>（3）活动加分</w:t>
            </w:r>
            <w:r>
              <w:rPr>
                <w:rFonts w:ascii="宋体" w:hAnsi="宋体" w:eastAsia="宋体"/>
                <w:sz w:val="20"/>
              </w:rPr>
              <w:br w:type="textWrapping"/>
            </w:r>
            <w:r>
              <w:rPr>
                <w:rFonts w:ascii="宋体" w:hAnsi="宋体" w:eastAsia="宋体"/>
                <w:sz w:val="20"/>
              </w:rPr>
              <w:t>在校内参加的各项活动，活动分满分不得超过2分，若无特殊规定，一次活动分加分为0.1分。</w:t>
            </w:r>
          </w:p>
        </w:tc>
        <w:tc>
          <w:tcPr>
            <w:tcW w:w="4646" w:type="dxa"/>
          </w:tcPr>
          <w:p w14:paraId="7EA025DF">
            <w:pPr>
              <w:spacing w:after="0" w:line="240" w:lineRule="auto"/>
            </w:pPr>
            <w:r>
              <w:rPr>
                <w:rFonts w:ascii="宋体" w:hAnsi="宋体" w:eastAsia="宋体"/>
                <w:sz w:val="20"/>
              </w:rPr>
              <w:t>（3）活动加分</w:t>
            </w:r>
            <w:r>
              <w:rPr>
                <w:rFonts w:ascii="宋体" w:hAnsi="宋体" w:eastAsia="宋体"/>
                <w:sz w:val="20"/>
              </w:rPr>
              <w:br w:type="textWrapping"/>
            </w:r>
            <w:r>
              <w:rPr>
                <w:rFonts w:ascii="宋体" w:hAnsi="宋体" w:eastAsia="宋体"/>
                <w:sz w:val="20"/>
              </w:rPr>
              <w:t>在校内参加的各项活动，活动分满分不得超过2分，若无特殊规定，一次活动分加分为0.1分。学院与各年级举办的体育活动，不在本项计分，统一计入体育竞赛加分模块。同一活动中同时具备多种情形的，按最高一项计分，不重复加分；同一活动已在智育、美育、体育、劳育或荣誉称号等板块加分的，不再在本项重复加分。</w:t>
            </w:r>
          </w:p>
        </w:tc>
      </w:tr>
    </w:tbl>
    <w:p w14:paraId="61089969"/>
    <w:p w14:paraId="272BC5EE">
      <w:pPr>
        <w:pStyle w:val="3"/>
      </w:pPr>
      <w:r>
        <w:rPr>
          <w:rFonts w:ascii="黑体" w:hAnsi="黑体" w:eastAsia="黑体"/>
          <w:sz w:val="26"/>
        </w:rPr>
        <w:t>4. 收紧智育创新能力加分认定范围</w:t>
      </w:r>
    </w:p>
    <w:p w14:paraId="20609BDB">
      <w:pPr>
        <w:spacing w:after="60"/>
      </w:pPr>
      <w:r>
        <w:rPr>
          <w:b/>
        </w:rPr>
        <w:t>涉及条款：</w:t>
      </w:r>
      <w:r>
        <w:t>第六条第（二）款</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6"/>
        <w:gridCol w:w="4646"/>
      </w:tblGrid>
      <w:tr w14:paraId="2365E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6" w:type="dxa"/>
            <w:shd w:val="clear" w:color="auto" w:fill="D9EAF7"/>
            <w:vAlign w:val="center"/>
          </w:tcPr>
          <w:p w14:paraId="4A96AD9C">
            <w:pPr>
              <w:spacing w:after="0" w:line="240" w:lineRule="auto"/>
            </w:pPr>
            <w:r>
              <w:rPr>
                <w:rFonts w:ascii="宋体" w:hAnsi="宋体" w:eastAsia="宋体"/>
                <w:b/>
                <w:sz w:val="20"/>
              </w:rPr>
              <w:t>修订前原文</w:t>
            </w:r>
          </w:p>
        </w:tc>
        <w:tc>
          <w:tcPr>
            <w:tcW w:w="4646" w:type="dxa"/>
            <w:shd w:val="clear" w:color="auto" w:fill="D9EAF7"/>
            <w:vAlign w:val="center"/>
          </w:tcPr>
          <w:p w14:paraId="7EEE67E8">
            <w:pPr>
              <w:spacing w:after="0" w:line="240" w:lineRule="auto"/>
            </w:pPr>
            <w:r>
              <w:rPr>
                <w:rFonts w:ascii="宋体" w:hAnsi="宋体" w:eastAsia="宋体"/>
                <w:b/>
                <w:sz w:val="20"/>
              </w:rPr>
              <w:t>修订后原文</w:t>
            </w:r>
          </w:p>
        </w:tc>
      </w:tr>
      <w:tr w14:paraId="15D64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6" w:type="dxa"/>
          </w:tcPr>
          <w:p w14:paraId="7616A18C">
            <w:pPr>
              <w:spacing w:after="0" w:line="240" w:lineRule="auto"/>
            </w:pPr>
            <w:r>
              <w:rPr>
                <w:rFonts w:ascii="宋体" w:hAnsi="宋体" w:eastAsia="宋体"/>
                <w:sz w:val="20"/>
              </w:rPr>
              <w:t>（二）智育创新能力加分，满分为10分。以学生集体或个人在国家正式刊物上发表专业学术论文、获得有效申请专利受理、参加学科或专业技能竞赛、创新创业竞赛等方面取得的成绩或成果为依据。</w:t>
            </w:r>
          </w:p>
        </w:tc>
        <w:tc>
          <w:tcPr>
            <w:tcW w:w="4646" w:type="dxa"/>
          </w:tcPr>
          <w:p w14:paraId="330F217C">
            <w:pPr>
              <w:spacing w:after="0" w:line="240" w:lineRule="auto"/>
            </w:pPr>
            <w:r>
              <w:rPr>
                <w:rFonts w:ascii="宋体" w:hAnsi="宋体" w:eastAsia="宋体"/>
                <w:sz w:val="20"/>
              </w:rPr>
              <w:t>（二）智育创新能力加分，满分为10分。以学生集体或个人在国家正式刊物上发表专业学术论文、获得有效申请专利受理，以及参加学校公布的《科技竞赛奖励名录》（见附件2）所列竞赛项目并取得成绩或成果为依据。未列入学校《科技竞赛奖励名录》的学科竞赛、专业技能竞赛、创新创业竞赛，原则上不计入智育创新能力加分；如有特殊情况，须提交学院综合测评工作小组审议认定。同一成果已在其他板块认定加分的，不再在本项重复计算。</w:t>
            </w:r>
          </w:p>
        </w:tc>
      </w:tr>
    </w:tbl>
    <w:p w14:paraId="222EAB6D"/>
    <w:p w14:paraId="2935AF91">
      <w:pPr>
        <w:pStyle w:val="3"/>
      </w:pPr>
      <w:r>
        <w:rPr>
          <w:rFonts w:ascii="黑体" w:hAnsi="黑体" w:eastAsia="黑体"/>
          <w:sz w:val="26"/>
        </w:rPr>
        <w:t>5. 将学院、年级体育活动纳入体育竞赛加分模块</w:t>
      </w:r>
    </w:p>
    <w:p w14:paraId="78278B0F">
      <w:pPr>
        <w:spacing w:after="60"/>
      </w:pPr>
      <w:r>
        <w:rPr>
          <w:b/>
        </w:rPr>
        <w:t>涉及条款：</w:t>
      </w:r>
      <w:r>
        <w:t>第七条第（二）款注释</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6"/>
        <w:gridCol w:w="4646"/>
      </w:tblGrid>
      <w:tr w14:paraId="0DC8E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6" w:type="dxa"/>
            <w:shd w:val="clear" w:color="auto" w:fill="D9EAF7"/>
            <w:vAlign w:val="center"/>
          </w:tcPr>
          <w:p w14:paraId="4595FE6F">
            <w:pPr>
              <w:spacing w:after="0" w:line="240" w:lineRule="auto"/>
            </w:pPr>
            <w:r>
              <w:rPr>
                <w:rFonts w:ascii="宋体" w:hAnsi="宋体" w:eastAsia="宋体"/>
                <w:b/>
                <w:sz w:val="20"/>
              </w:rPr>
              <w:t>修订前原文</w:t>
            </w:r>
          </w:p>
        </w:tc>
        <w:tc>
          <w:tcPr>
            <w:tcW w:w="4646" w:type="dxa"/>
            <w:shd w:val="clear" w:color="auto" w:fill="D9EAF7"/>
            <w:vAlign w:val="center"/>
          </w:tcPr>
          <w:p w14:paraId="1DBEC65D">
            <w:pPr>
              <w:spacing w:after="0" w:line="240" w:lineRule="auto"/>
            </w:pPr>
            <w:r>
              <w:rPr>
                <w:rFonts w:ascii="宋体" w:hAnsi="宋体" w:eastAsia="宋体"/>
                <w:b/>
                <w:sz w:val="20"/>
              </w:rPr>
              <w:t>修订后原文</w:t>
            </w:r>
          </w:p>
        </w:tc>
      </w:tr>
      <w:tr w14:paraId="7E9DA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6" w:type="dxa"/>
          </w:tcPr>
          <w:p w14:paraId="722A3680">
            <w:pPr>
              <w:spacing w:after="0" w:line="240" w:lineRule="auto"/>
            </w:pPr>
            <w:r>
              <w:rPr>
                <w:rFonts w:ascii="宋体" w:hAnsi="宋体" w:eastAsia="宋体"/>
                <w:sz w:val="20"/>
              </w:rPr>
              <w:t>注：</w:t>
            </w:r>
            <w:r>
              <w:rPr>
                <w:rFonts w:ascii="宋体" w:hAnsi="宋体" w:eastAsia="宋体"/>
                <w:sz w:val="20"/>
              </w:rPr>
              <w:br w:type="textWrapping"/>
            </w:r>
            <w:r>
              <w:rPr>
                <w:rFonts w:ascii="宋体" w:hAnsi="宋体" w:eastAsia="宋体"/>
                <w:sz w:val="20"/>
              </w:rPr>
              <w:t>①本学年度多次参加比赛的，或在一次比赛中参与多个项目获奖的，可累计加分，但累计总加分不得高于2分（以奖状或相关公示证明为准）；</w:t>
            </w:r>
            <w:r>
              <w:rPr>
                <w:rFonts w:ascii="宋体" w:hAnsi="宋体" w:eastAsia="宋体"/>
                <w:sz w:val="20"/>
              </w:rPr>
              <w:br w:type="textWrapping"/>
            </w:r>
            <w:r>
              <w:rPr>
                <w:rFonts w:ascii="宋体" w:hAnsi="宋体" w:eastAsia="宋体"/>
                <w:sz w:val="20"/>
              </w:rPr>
              <w:t>②参加院级运动会表演、广播体操等活动加0.2分/人，参加校级运会广播体操与院级运动会广播体操可累积加分，校级运动会广播体操加分标准以上述表格为准。</w:t>
            </w:r>
          </w:p>
        </w:tc>
        <w:tc>
          <w:tcPr>
            <w:tcW w:w="4646" w:type="dxa"/>
          </w:tcPr>
          <w:p w14:paraId="71A7F154">
            <w:pPr>
              <w:spacing w:after="0" w:line="240" w:lineRule="auto"/>
            </w:pPr>
            <w:r>
              <w:rPr>
                <w:rFonts w:ascii="宋体" w:hAnsi="宋体" w:eastAsia="宋体"/>
                <w:sz w:val="20"/>
              </w:rPr>
              <w:t>注：</w:t>
            </w:r>
            <w:r>
              <w:rPr>
                <w:rFonts w:ascii="宋体" w:hAnsi="宋体" w:eastAsia="宋体"/>
                <w:sz w:val="20"/>
              </w:rPr>
              <w:br w:type="textWrapping"/>
            </w:r>
            <w:r>
              <w:rPr>
                <w:rFonts w:ascii="宋体" w:hAnsi="宋体" w:eastAsia="宋体"/>
                <w:sz w:val="20"/>
              </w:rPr>
              <w:t>①本学年度多次参加比赛的，或在一次比赛中参与多个项目获奖的，可累计加分，但累计总加分不得高于2分（以奖状或相关公示证明为准）。</w:t>
            </w:r>
            <w:r>
              <w:rPr>
                <w:rFonts w:ascii="宋体" w:hAnsi="宋体" w:eastAsia="宋体"/>
                <w:sz w:val="20"/>
              </w:rPr>
              <w:br w:type="textWrapping"/>
            </w:r>
            <w:r>
              <w:rPr>
                <w:rFonts w:ascii="宋体" w:hAnsi="宋体" w:eastAsia="宋体"/>
                <w:sz w:val="20"/>
              </w:rPr>
              <w:t>②参加院级运动会表演、广播体操等活动加0.2分/人，参加校级运动会广播体操与院级运动会广播体操可累积加分，校级运动会广播体操加分标准以上述表格为准。</w:t>
            </w:r>
            <w:r>
              <w:rPr>
                <w:rFonts w:ascii="宋体" w:hAnsi="宋体" w:eastAsia="宋体"/>
                <w:sz w:val="20"/>
              </w:rPr>
              <w:br w:type="textWrapping"/>
            </w:r>
            <w:r>
              <w:rPr>
                <w:rFonts w:ascii="宋体" w:hAnsi="宋体" w:eastAsia="宋体"/>
                <w:sz w:val="20"/>
              </w:rPr>
              <w:t>③参加学校、学院或年级组织的体育竞赛类、展示类、集体体育活动，经主办单位认定完成相关要求的，其活动分计入体育竞赛加分模块，不再纳入其他板块重复计算。</w:t>
            </w:r>
          </w:p>
        </w:tc>
      </w:tr>
    </w:tbl>
    <w:p w14:paraId="4F5BA050"/>
    <w:p w14:paraId="0D95D044">
      <w:pPr>
        <w:pStyle w:val="3"/>
      </w:pPr>
      <w:r>
        <w:rPr>
          <w:rFonts w:ascii="黑体" w:hAnsi="黑体" w:eastAsia="黑体"/>
          <w:sz w:val="26"/>
        </w:rPr>
        <w:t>6. 新增品牌赛事参照校级标准执行条款</w:t>
      </w:r>
    </w:p>
    <w:p w14:paraId="5BB70CC0">
      <w:pPr>
        <w:spacing w:after="60"/>
      </w:pPr>
      <w:r>
        <w:rPr>
          <w:b/>
        </w:rPr>
        <w:t>涉及条款：</w:t>
      </w:r>
      <w:r>
        <w:t>第八条第（二）款第（1）项注释</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6"/>
        <w:gridCol w:w="4646"/>
      </w:tblGrid>
      <w:tr w14:paraId="75596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6" w:type="dxa"/>
            <w:shd w:val="clear" w:color="auto" w:fill="D9EAF7"/>
            <w:vAlign w:val="center"/>
          </w:tcPr>
          <w:p w14:paraId="64C6AAC4">
            <w:pPr>
              <w:spacing w:after="0" w:line="240" w:lineRule="auto"/>
            </w:pPr>
            <w:r>
              <w:rPr>
                <w:rFonts w:ascii="宋体" w:hAnsi="宋体" w:eastAsia="宋体"/>
                <w:b/>
                <w:sz w:val="20"/>
              </w:rPr>
              <w:t>修订前原文</w:t>
            </w:r>
          </w:p>
        </w:tc>
        <w:tc>
          <w:tcPr>
            <w:tcW w:w="4646" w:type="dxa"/>
            <w:shd w:val="clear" w:color="auto" w:fill="D9EAF7"/>
            <w:vAlign w:val="center"/>
          </w:tcPr>
          <w:p w14:paraId="22503BF4">
            <w:pPr>
              <w:spacing w:after="0" w:line="240" w:lineRule="auto"/>
            </w:pPr>
            <w:r>
              <w:rPr>
                <w:rFonts w:ascii="宋体" w:hAnsi="宋体" w:eastAsia="宋体"/>
                <w:b/>
                <w:sz w:val="20"/>
              </w:rPr>
              <w:t>修订后原文</w:t>
            </w:r>
          </w:p>
        </w:tc>
      </w:tr>
      <w:tr w14:paraId="4B91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6" w:type="dxa"/>
          </w:tcPr>
          <w:p w14:paraId="46C3B0CC">
            <w:pPr>
              <w:spacing w:after="0" w:line="240" w:lineRule="auto"/>
            </w:pPr>
            <w:r>
              <w:rPr>
                <w:rFonts w:ascii="宋体" w:hAnsi="宋体" w:eastAsia="宋体"/>
                <w:sz w:val="20"/>
              </w:rPr>
              <w:t>注：</w:t>
            </w:r>
            <w:r>
              <w:rPr>
                <w:rFonts w:ascii="宋体" w:hAnsi="宋体" w:eastAsia="宋体"/>
                <w:sz w:val="20"/>
              </w:rPr>
              <w:br w:type="textWrapping"/>
            </w:r>
            <w:r>
              <w:rPr>
                <w:rFonts w:ascii="宋体" w:hAnsi="宋体" w:eastAsia="宋体"/>
                <w:sz w:val="20"/>
              </w:rPr>
              <w:t>① 教育部等国家行政部门（如教育部、团中央、省教育厅、团省委、学校）等部门主办的征文、演讲、摄影、舞蹈、动漫、设计等文化艺术比赛活动，且通过选拔入围者，按上表加分（以奖状或相关证明为准）；</w:t>
            </w:r>
            <w:r>
              <w:rPr>
                <w:rFonts w:ascii="宋体" w:hAnsi="宋体" w:eastAsia="宋体"/>
                <w:sz w:val="20"/>
              </w:rPr>
              <w:br w:type="textWrapping"/>
            </w:r>
            <w:r>
              <w:rPr>
                <w:rFonts w:ascii="宋体" w:hAnsi="宋体" w:eastAsia="宋体"/>
                <w:sz w:val="20"/>
              </w:rPr>
              <w:t>② 国家政府部门核准注册登记的行业学会、协会等主办的各项活动……优秀奖、优胜奖、参与奖、成果奖、入围奖等一律按照相应校级、院级“优秀奖”加分标准加分；</w:t>
            </w:r>
            <w:r>
              <w:rPr>
                <w:rFonts w:ascii="宋体" w:hAnsi="宋体" w:eastAsia="宋体"/>
                <w:sz w:val="20"/>
              </w:rPr>
              <w:br w:type="textWrapping"/>
            </w:r>
            <w:r>
              <w:rPr>
                <w:rFonts w:ascii="宋体" w:hAnsi="宋体" w:eastAsia="宋体"/>
                <w:sz w:val="20"/>
              </w:rPr>
              <w:t>③ 非上述组织的各项活动（不含公司主办的竞赛类活动），加分标准一律按院级标准加分；</w:t>
            </w:r>
            <w:r>
              <w:rPr>
                <w:rFonts w:ascii="宋体" w:hAnsi="宋体" w:eastAsia="宋体"/>
                <w:sz w:val="20"/>
              </w:rPr>
              <w:br w:type="textWrapping"/>
            </w:r>
            <w:r>
              <w:rPr>
                <w:rFonts w:ascii="宋体" w:hAnsi="宋体" w:eastAsia="宋体"/>
                <w:sz w:val="20"/>
              </w:rPr>
              <w:t>④ 同一活动不同级别的活动获奖者，以最高分计，不重复计分，体育活动不在此加分（阳光体育类除外）。</w:t>
            </w:r>
          </w:p>
        </w:tc>
        <w:tc>
          <w:tcPr>
            <w:tcW w:w="4646" w:type="dxa"/>
          </w:tcPr>
          <w:p w14:paraId="62874333">
            <w:pPr>
              <w:spacing w:after="0" w:line="240" w:lineRule="auto"/>
            </w:pPr>
            <w:r>
              <w:rPr>
                <w:rFonts w:ascii="宋体" w:hAnsi="宋体" w:eastAsia="宋体"/>
                <w:sz w:val="20"/>
              </w:rPr>
              <w:t>注：</w:t>
            </w:r>
            <w:r>
              <w:rPr>
                <w:rFonts w:ascii="宋体" w:hAnsi="宋体" w:eastAsia="宋体"/>
                <w:sz w:val="20"/>
              </w:rPr>
              <w:br w:type="textWrapping"/>
            </w:r>
            <w:r>
              <w:rPr>
                <w:rFonts w:ascii="宋体" w:hAnsi="宋体" w:eastAsia="宋体"/>
                <w:sz w:val="20"/>
              </w:rPr>
              <w:t>① 教育部等国家行政部门（如教育部、团中央、省教育厅、团省委、学校）等部门主办的征文、演讲、摄影、舞蹈、动漫、设计等文化艺术比赛活动，且通过选拔入围者，按上表加分（以奖状或相关证明为准）；</w:t>
            </w:r>
            <w:r>
              <w:rPr>
                <w:rFonts w:ascii="宋体" w:hAnsi="宋体" w:eastAsia="宋体"/>
                <w:sz w:val="20"/>
              </w:rPr>
              <w:br w:type="textWrapping"/>
            </w:r>
            <w:r>
              <w:rPr>
                <w:rFonts w:ascii="宋体" w:hAnsi="宋体" w:eastAsia="宋体"/>
                <w:sz w:val="20"/>
              </w:rPr>
              <w:t>② 国家政府部门核准注册登记的行业学会、协会等主办的各项活动……优秀奖、优胜奖、参与奖、成果奖、入围奖等一律按照相应校级、院级“优秀奖”加分标准加分；</w:t>
            </w:r>
            <w:r>
              <w:rPr>
                <w:rFonts w:ascii="宋体" w:hAnsi="宋体" w:eastAsia="宋体"/>
                <w:sz w:val="20"/>
              </w:rPr>
              <w:br w:type="textWrapping"/>
            </w:r>
            <w:r>
              <w:rPr>
                <w:rFonts w:ascii="宋体" w:hAnsi="宋体" w:eastAsia="宋体"/>
                <w:sz w:val="20"/>
              </w:rPr>
              <w:t>③ 非上述组织的各项活动（不含公司主办的竞赛类活动），加分标准一律按院级标准加分；</w:t>
            </w:r>
            <w:r>
              <w:rPr>
                <w:rFonts w:ascii="宋体" w:hAnsi="宋体" w:eastAsia="宋体"/>
                <w:sz w:val="20"/>
              </w:rPr>
              <w:br w:type="textWrapping"/>
            </w:r>
            <w:r>
              <w:rPr>
                <w:rFonts w:ascii="宋体" w:hAnsi="宋体" w:eastAsia="宋体"/>
                <w:sz w:val="20"/>
              </w:rPr>
              <w:t>④ “艺映华农”短视频创作大赛与“大美华农·艺展风采”——校园文化艺术设计大赛在本学年度综合测评中参照校级比赛标准执行。对学院重点打造、组织规范、覆盖面广、育人成效较突出的品牌赛事，经学院综合测评工作小组研究认定后，可参照校级比赛标准执行。</w:t>
            </w:r>
            <w:r>
              <w:rPr>
                <w:rFonts w:ascii="宋体" w:hAnsi="宋体" w:eastAsia="宋体"/>
                <w:sz w:val="20"/>
              </w:rPr>
              <w:br w:type="textWrapping"/>
            </w:r>
            <w:r>
              <w:rPr>
                <w:rFonts w:ascii="宋体" w:hAnsi="宋体" w:eastAsia="宋体"/>
                <w:sz w:val="20"/>
              </w:rPr>
              <w:t>⑤ 同一活动不同级别的活动获奖者，以最高分计，不重复计分，体育活动不在此加分（阳光体育类除外）。</w:t>
            </w:r>
          </w:p>
        </w:tc>
      </w:tr>
    </w:tbl>
    <w:p w14:paraId="5B9B6C07"/>
    <w:p w14:paraId="7A6ECA30">
      <w:pPr>
        <w:pStyle w:val="3"/>
      </w:pPr>
      <w:r>
        <w:rPr>
          <w:rFonts w:ascii="黑体" w:hAnsi="黑体" w:eastAsia="黑体"/>
          <w:sz w:val="26"/>
        </w:rPr>
        <w:t>7. 新增统一执行口径条款</w:t>
      </w:r>
    </w:p>
    <w:p w14:paraId="49B19AF5">
      <w:pPr>
        <w:spacing w:after="60"/>
      </w:pPr>
      <w:r>
        <w:rPr>
          <w:b/>
        </w:rPr>
        <w:t>涉及条款：</w:t>
      </w:r>
      <w:r>
        <w:t>第二十条（新增）</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6"/>
        <w:gridCol w:w="4646"/>
      </w:tblGrid>
      <w:tr w14:paraId="6DFD0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6" w:type="dxa"/>
            <w:shd w:val="clear" w:color="auto" w:fill="D9EAF7"/>
            <w:vAlign w:val="center"/>
          </w:tcPr>
          <w:p w14:paraId="1E85424E">
            <w:pPr>
              <w:spacing w:after="0" w:line="240" w:lineRule="auto"/>
            </w:pPr>
            <w:r>
              <w:rPr>
                <w:rFonts w:ascii="宋体" w:hAnsi="宋体" w:eastAsia="宋体"/>
                <w:b/>
                <w:sz w:val="20"/>
              </w:rPr>
              <w:t>修订前原文</w:t>
            </w:r>
          </w:p>
        </w:tc>
        <w:tc>
          <w:tcPr>
            <w:tcW w:w="4646" w:type="dxa"/>
            <w:shd w:val="clear" w:color="auto" w:fill="D9EAF7"/>
            <w:vAlign w:val="center"/>
          </w:tcPr>
          <w:p w14:paraId="3E10EB3A">
            <w:pPr>
              <w:spacing w:after="0" w:line="240" w:lineRule="auto"/>
            </w:pPr>
            <w:r>
              <w:rPr>
                <w:rFonts w:ascii="宋体" w:hAnsi="宋体" w:eastAsia="宋体"/>
                <w:b/>
                <w:sz w:val="20"/>
              </w:rPr>
              <w:t>修订后原文</w:t>
            </w:r>
          </w:p>
        </w:tc>
      </w:tr>
      <w:tr w14:paraId="59B4E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6" w:type="dxa"/>
          </w:tcPr>
          <w:p w14:paraId="2B19DDFE">
            <w:pPr>
              <w:spacing w:after="0" w:line="240" w:lineRule="auto"/>
            </w:pPr>
            <w:r>
              <w:rPr>
                <w:rFonts w:ascii="宋体" w:hAnsi="宋体" w:eastAsia="宋体"/>
                <w:sz w:val="20"/>
              </w:rPr>
              <w:t>无此条款。</w:t>
            </w:r>
          </w:p>
        </w:tc>
        <w:tc>
          <w:tcPr>
            <w:tcW w:w="4646" w:type="dxa"/>
          </w:tcPr>
          <w:p w14:paraId="65D2CFBF">
            <w:pPr>
              <w:spacing w:after="0" w:line="240" w:lineRule="auto"/>
            </w:pPr>
            <w:r>
              <w:rPr>
                <w:rFonts w:ascii="宋体" w:hAnsi="宋体" w:eastAsia="宋体"/>
                <w:sz w:val="20"/>
              </w:rPr>
              <w:t>第二十条 为统一综合测评执行口径，学院综合测评工作小组负责统筹把握综合测评工作的基本原则和重点争议事项，对涉及多个班级、多个年级的共性问题进行研究并统一解释。</w:t>
            </w:r>
            <w:r>
              <w:rPr>
                <w:rFonts w:ascii="宋体" w:hAnsi="宋体" w:eastAsia="宋体"/>
                <w:sz w:val="20"/>
              </w:rPr>
              <w:br w:type="textWrapping"/>
            </w:r>
            <w:r>
              <w:rPr>
                <w:rFonts w:ascii="宋体" w:hAnsi="宋体" w:eastAsia="宋体"/>
                <w:sz w:val="20"/>
              </w:rPr>
              <w:t>各年级综合测评工作小组应在学院统一要求下，具体组织本年级综合测评工作，做好班级说明、材料审核和结果复核，统一把握认定标准、证明要求和审核规则，不得擅自扩大、缩小或变更细则规定的认定范围和加分标准。</w:t>
            </w:r>
            <w:r>
              <w:rPr>
                <w:rFonts w:ascii="宋体" w:hAnsi="宋体" w:eastAsia="宋体"/>
                <w:sz w:val="20"/>
              </w:rPr>
              <w:br w:type="textWrapping"/>
            </w:r>
            <w:r>
              <w:rPr>
                <w:rFonts w:ascii="宋体" w:hAnsi="宋体" w:eastAsia="宋体"/>
                <w:sz w:val="20"/>
              </w:rPr>
              <w:t>班级综合测评评议小组应严格按照学院、年级统一口径开展评议，不得自行作出突破性认定。</w:t>
            </w:r>
            <w:r>
              <w:rPr>
                <w:rFonts w:ascii="宋体" w:hAnsi="宋体" w:eastAsia="宋体"/>
                <w:sz w:val="20"/>
              </w:rPr>
              <w:br w:type="textWrapping"/>
            </w:r>
            <w:r>
              <w:rPr>
                <w:rFonts w:ascii="宋体" w:hAnsi="宋体" w:eastAsia="宋体"/>
                <w:sz w:val="20"/>
              </w:rPr>
              <w:t>年级综合测评工作小组应对班级测评结果进行复核，重点核查同类事项在不同班级之间的认定是否一致；发现执行口径不统一的，应及时纠正并统一调整。</w:t>
            </w:r>
          </w:p>
        </w:tc>
      </w:tr>
    </w:tbl>
    <w:p w14:paraId="7D189F3A"/>
    <w:p w14:paraId="0F155CA2">
      <w:pPr>
        <w:pStyle w:val="3"/>
      </w:pPr>
      <w:r>
        <w:rPr>
          <w:rFonts w:ascii="黑体" w:hAnsi="黑体" w:eastAsia="黑体"/>
          <w:sz w:val="26"/>
        </w:rPr>
        <w:t>8. 新增任职与履职考核证明附件</w:t>
      </w:r>
    </w:p>
    <w:p w14:paraId="2A76CC22">
      <w:pPr>
        <w:spacing w:after="60"/>
      </w:pPr>
      <w:r>
        <w:rPr>
          <w:b/>
        </w:rPr>
        <w:t>涉及条款：</w:t>
      </w:r>
      <w:r>
        <w:t>附件1（新增）</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6"/>
        <w:gridCol w:w="4646"/>
      </w:tblGrid>
      <w:tr w14:paraId="2F89D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46" w:type="dxa"/>
            <w:shd w:val="clear" w:color="auto" w:fill="D9EAF7"/>
            <w:vAlign w:val="center"/>
          </w:tcPr>
          <w:p w14:paraId="2B0B650C">
            <w:pPr>
              <w:spacing w:after="0" w:line="240" w:lineRule="auto"/>
            </w:pPr>
            <w:r>
              <w:rPr>
                <w:rFonts w:ascii="宋体" w:hAnsi="宋体" w:eastAsia="宋体"/>
                <w:b/>
                <w:sz w:val="20"/>
              </w:rPr>
              <w:t>修订前原文</w:t>
            </w:r>
          </w:p>
        </w:tc>
        <w:tc>
          <w:tcPr>
            <w:tcW w:w="4646" w:type="dxa"/>
            <w:shd w:val="clear" w:color="auto" w:fill="D9EAF7"/>
            <w:vAlign w:val="center"/>
          </w:tcPr>
          <w:p w14:paraId="283B20DC">
            <w:pPr>
              <w:spacing w:after="0" w:line="240" w:lineRule="auto"/>
            </w:pPr>
            <w:r>
              <w:rPr>
                <w:rFonts w:ascii="宋体" w:hAnsi="宋体" w:eastAsia="宋体"/>
                <w:b/>
                <w:sz w:val="20"/>
              </w:rPr>
              <w:t>修订后原文</w:t>
            </w:r>
          </w:p>
        </w:tc>
      </w:tr>
      <w:tr w14:paraId="4047A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6" w:type="dxa"/>
          </w:tcPr>
          <w:p w14:paraId="414339F2">
            <w:pPr>
              <w:spacing w:after="0" w:line="240" w:lineRule="auto"/>
            </w:pPr>
            <w:r>
              <w:rPr>
                <w:rFonts w:ascii="宋体" w:hAnsi="宋体" w:eastAsia="宋体"/>
                <w:sz w:val="20"/>
              </w:rPr>
              <w:t>无附件。</w:t>
            </w:r>
          </w:p>
        </w:tc>
        <w:tc>
          <w:tcPr>
            <w:tcW w:w="4646" w:type="dxa"/>
          </w:tcPr>
          <w:p w14:paraId="1D3BAE25">
            <w:pPr>
              <w:spacing w:after="0" w:line="240" w:lineRule="auto"/>
            </w:pPr>
            <w:r>
              <w:rPr>
                <w:rFonts w:ascii="宋体" w:hAnsi="宋体" w:eastAsia="宋体"/>
                <w:sz w:val="20"/>
              </w:rPr>
              <w:t>附件1  艺术学院本科生综合测评学生干部任职与履职考核证明</w:t>
            </w:r>
            <w:r>
              <w:rPr>
                <w:rFonts w:ascii="宋体" w:hAnsi="宋体" w:eastAsia="宋体"/>
                <w:sz w:val="20"/>
              </w:rPr>
              <w:br w:type="textWrapping"/>
            </w:r>
            <w:r>
              <w:rPr>
                <w:rFonts w:ascii="宋体" w:hAnsi="宋体" w:eastAsia="宋体"/>
                <w:sz w:val="20"/>
              </w:rPr>
              <w:t>用于各学生组织、班级集中出具任职与履职考核证明，载明姓名、学号、担任职务、考核等级及备注等信息，供社会工作加分调整时使用。</w:t>
            </w:r>
          </w:p>
        </w:tc>
      </w:tr>
    </w:tbl>
    <w:p w14:paraId="51AB678B"/>
    <w:p w14:paraId="281C965F">
      <w:pPr>
        <w:pStyle w:val="3"/>
      </w:pPr>
      <w:r>
        <w:rPr>
          <w:rFonts w:ascii="黑体" w:hAnsi="黑体" w:eastAsia="黑体"/>
          <w:sz w:val="26"/>
        </w:rPr>
        <w:t>9. 新增科技竞赛奖励名录附件</w:t>
      </w:r>
    </w:p>
    <w:p w14:paraId="0988E1E8">
      <w:pPr>
        <w:spacing w:after="60"/>
      </w:pPr>
      <w:r>
        <w:rPr>
          <w:b/>
        </w:rPr>
        <w:t>涉及条款：</w:t>
      </w:r>
      <w:r>
        <w:t>附件2（新增）</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6"/>
        <w:gridCol w:w="4646"/>
      </w:tblGrid>
      <w:tr w14:paraId="4558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6" w:type="dxa"/>
            <w:shd w:val="clear" w:color="auto" w:fill="D9EAF7"/>
            <w:vAlign w:val="center"/>
          </w:tcPr>
          <w:p w14:paraId="36F00CD2">
            <w:pPr>
              <w:spacing w:after="0" w:line="240" w:lineRule="auto"/>
            </w:pPr>
            <w:r>
              <w:rPr>
                <w:rFonts w:ascii="宋体" w:hAnsi="宋体" w:eastAsia="宋体"/>
                <w:b/>
                <w:sz w:val="20"/>
              </w:rPr>
              <w:t>修订前原文</w:t>
            </w:r>
          </w:p>
        </w:tc>
        <w:tc>
          <w:tcPr>
            <w:tcW w:w="4646" w:type="dxa"/>
            <w:shd w:val="clear" w:color="auto" w:fill="D9EAF7"/>
            <w:vAlign w:val="center"/>
          </w:tcPr>
          <w:p w14:paraId="6CDE2007">
            <w:pPr>
              <w:spacing w:after="0" w:line="240" w:lineRule="auto"/>
            </w:pPr>
            <w:r>
              <w:rPr>
                <w:rFonts w:ascii="宋体" w:hAnsi="宋体" w:eastAsia="宋体"/>
                <w:b/>
                <w:sz w:val="20"/>
              </w:rPr>
              <w:t>修订后原文</w:t>
            </w:r>
          </w:p>
        </w:tc>
      </w:tr>
      <w:tr w14:paraId="7B54A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6" w:type="dxa"/>
          </w:tcPr>
          <w:p w14:paraId="4FE79A7D">
            <w:pPr>
              <w:spacing w:after="0" w:line="240" w:lineRule="auto"/>
            </w:pPr>
            <w:r>
              <w:rPr>
                <w:rFonts w:ascii="宋体" w:hAnsi="宋体" w:eastAsia="宋体"/>
                <w:sz w:val="20"/>
              </w:rPr>
              <w:t>无附件。</w:t>
            </w:r>
          </w:p>
        </w:tc>
        <w:tc>
          <w:tcPr>
            <w:tcW w:w="4646" w:type="dxa"/>
          </w:tcPr>
          <w:p w14:paraId="480EC03D">
            <w:pPr>
              <w:spacing w:after="0" w:line="240" w:lineRule="auto"/>
            </w:pPr>
            <w:r>
              <w:rPr>
                <w:rFonts w:ascii="宋体" w:hAnsi="宋体" w:eastAsia="宋体"/>
                <w:sz w:val="20"/>
              </w:rPr>
              <w:t>附件2  科技竞赛奖励名录</w:t>
            </w:r>
            <w:r>
              <w:rPr>
                <w:rFonts w:ascii="宋体" w:hAnsi="宋体" w:eastAsia="宋体"/>
                <w:sz w:val="20"/>
              </w:rPr>
              <w:br w:type="textWrapping"/>
            </w:r>
            <w:r>
              <w:rPr>
                <w:rFonts w:ascii="宋体" w:hAnsi="宋体" w:eastAsia="宋体"/>
                <w:sz w:val="20"/>
              </w:rPr>
              <w:t>补充列明学校公布的《科技竞赛奖励名录》，作为智育创新能力加分中竞赛类项目认定的重要依据。</w:t>
            </w:r>
          </w:p>
        </w:tc>
      </w:tr>
    </w:tbl>
    <w:p w14:paraId="2BA5F047"/>
    <w:sectPr>
      <w:pgSz w:w="12240" w:h="15840"/>
      <w:pgMar w:top="1440" w:right="1474" w:bottom="1440" w:left="147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5969376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unhideWhenUsed="0" w:uiPriority="61" w:semiHidden="0" w:name="Light List Accent 1"/>
    <w:lsdException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unhideWhenUsed="0" w:uiPriority="63" w:semiHidden="0" w:name="Medium Shading 1 Accent 2"/>
    <w:lsdException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宋体" w:hAnsi="宋体" w:eastAsia="宋体" w:cstheme="minorBidi"/>
      <w:sz w:val="21"/>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3959</Words>
  <Characters>4069</Characters>
  <Lines>0</Lines>
  <Paragraphs>0</Paragraphs>
  <TotalTime>0</TotalTime>
  <ScaleCrop>false</ScaleCrop>
  <LinksUpToDate>false</LinksUpToDate>
  <CharactersWithSpaces>4092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30005295</cp:lastModifiedBy>
  <dcterms:modified xsi:type="dcterms:W3CDTF">2026-04-29T08:28:37Z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eyJoZGlkIjoiY2FlYTQ2MzU5N2Q3YzQzOTA4MTRhNjRlOTI1MTMwMDQiLCJ1c2VySWQiOiIxNjgxODQ3MjQzIn0=</vt:lpwstr>
  </property>
  <property fmtid="{D5CDD505-2E9C-101B-9397-08002B2CF9AE}" pid="3" name="KSOProductBuildVer">
    <vt:lpwstr>2052-12.1.0.25225</vt:lpwstr>
  </property>
  <property fmtid="{D5CDD505-2E9C-101B-9397-08002B2CF9AE}" pid="4" name="ICV">
    <vt:lpwstr>2D801152305B403CA05308919B59AD7A_12</vt:lpwstr>
  </property>
</Properties>
</file>