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38C" w:rsidRDefault="008621ED" w:rsidP="008621ED">
      <w:pPr>
        <w:spacing w:line="360" w:lineRule="auto"/>
        <w:jc w:val="center"/>
        <w:rPr>
          <w:rFonts w:ascii="微软雅黑" w:hAnsi="微软雅黑" w:hint="eastAsia"/>
          <w:b/>
          <w:bCs/>
          <w:color w:val="002454"/>
          <w:kern w:val="36"/>
          <w:sz w:val="30"/>
          <w:szCs w:val="30"/>
        </w:rPr>
      </w:pPr>
      <w:r>
        <w:rPr>
          <w:rFonts w:ascii="微软雅黑" w:hAnsi="微软雅黑"/>
          <w:b/>
          <w:bCs/>
          <w:color w:val="002454"/>
          <w:kern w:val="36"/>
          <w:sz w:val="30"/>
          <w:szCs w:val="30"/>
        </w:rPr>
        <w:t>关于报送</w:t>
      </w:r>
      <w:r>
        <w:rPr>
          <w:rFonts w:ascii="微软雅黑" w:hAnsi="微软雅黑"/>
          <w:b/>
          <w:bCs/>
          <w:color w:val="002454"/>
          <w:kern w:val="36"/>
          <w:sz w:val="30"/>
          <w:szCs w:val="30"/>
        </w:rPr>
        <w:t>2017</w:t>
      </w:r>
      <w:r>
        <w:rPr>
          <w:rFonts w:ascii="微软雅黑" w:hAnsi="微软雅黑" w:hint="eastAsia"/>
          <w:b/>
          <w:bCs/>
          <w:color w:val="002454"/>
          <w:kern w:val="36"/>
          <w:sz w:val="30"/>
          <w:szCs w:val="30"/>
        </w:rPr>
        <w:t>年度</w:t>
      </w:r>
      <w:r>
        <w:rPr>
          <w:rFonts w:ascii="微软雅黑" w:hAnsi="微软雅黑"/>
          <w:b/>
          <w:bCs/>
          <w:color w:val="002454"/>
          <w:kern w:val="36"/>
          <w:sz w:val="30"/>
          <w:szCs w:val="30"/>
        </w:rPr>
        <w:t>学生</w:t>
      </w:r>
      <w:r>
        <w:rPr>
          <w:rFonts w:ascii="微软雅黑" w:hAnsi="微软雅黑" w:hint="eastAsia"/>
          <w:b/>
          <w:bCs/>
          <w:color w:val="002454"/>
          <w:kern w:val="36"/>
          <w:sz w:val="30"/>
          <w:szCs w:val="30"/>
        </w:rPr>
        <w:t>省级</w:t>
      </w:r>
      <w:r>
        <w:rPr>
          <w:rFonts w:ascii="微软雅黑" w:hAnsi="微软雅黑"/>
          <w:b/>
          <w:bCs/>
          <w:color w:val="002454"/>
          <w:kern w:val="36"/>
          <w:sz w:val="30"/>
          <w:szCs w:val="30"/>
        </w:rPr>
        <w:t>以上获奖</w:t>
      </w:r>
      <w:r>
        <w:rPr>
          <w:rFonts w:ascii="微软雅黑" w:hAnsi="微软雅黑" w:hint="eastAsia"/>
          <w:b/>
          <w:bCs/>
          <w:color w:val="002454"/>
          <w:kern w:val="36"/>
          <w:sz w:val="30"/>
          <w:szCs w:val="30"/>
        </w:rPr>
        <w:t>、</w:t>
      </w:r>
      <w:r>
        <w:rPr>
          <w:rFonts w:ascii="微软雅黑" w:hAnsi="微软雅黑"/>
          <w:b/>
          <w:bCs/>
          <w:color w:val="002454"/>
          <w:kern w:val="36"/>
          <w:sz w:val="30"/>
          <w:szCs w:val="30"/>
        </w:rPr>
        <w:t>发表论文（作品）、专利的通知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各系：</w:t>
      </w:r>
    </w:p>
    <w:p w:rsidR="008621ED" w:rsidRDefault="008621ED" w:rsidP="008621ED">
      <w:pPr>
        <w:spacing w:line="360" w:lineRule="auto"/>
        <w:ind w:firstLineChars="150" w:firstLine="315"/>
        <w:jc w:val="left"/>
      </w:pPr>
      <w:r>
        <w:rPr>
          <w:rFonts w:hint="eastAsia"/>
        </w:rPr>
        <w:t>根据学校本科教学评估及资料归档、奖励的工作要求</w:t>
      </w:r>
      <w:r>
        <w:rPr>
          <w:rFonts w:hint="eastAsia"/>
        </w:rPr>
        <w:t>,</w:t>
      </w:r>
      <w:r>
        <w:rPr>
          <w:rFonts w:hint="eastAsia"/>
        </w:rPr>
        <w:t>现需由各系做好本系学生发表论文（或作品）、获得专利和参加省级以上（含省级）学科竞赛的材料汇总工作，并将有关事宜通知如下：</w:t>
      </w:r>
    </w:p>
    <w:p w:rsidR="008621ED" w:rsidRPr="008621ED" w:rsidRDefault="008621ED" w:rsidP="008621ED">
      <w:pPr>
        <w:spacing w:line="360" w:lineRule="auto"/>
        <w:jc w:val="left"/>
        <w:rPr>
          <w:b/>
          <w:sz w:val="22"/>
        </w:rPr>
      </w:pPr>
      <w:r>
        <w:rPr>
          <w:rFonts w:hint="eastAsia"/>
          <w:b/>
          <w:sz w:val="22"/>
        </w:rPr>
        <w:t>一、填写汇总表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</w:rPr>
        <w:t>、各系根据《华南农业大学大学生学科竞赛奖励办法》及汇总情况，审核并填写“</w:t>
      </w:r>
      <w:r>
        <w:rPr>
          <w:rFonts w:hint="eastAsia"/>
        </w:rPr>
        <w:t>201</w:t>
      </w:r>
      <w:r>
        <w:t>7</w:t>
      </w:r>
      <w:r>
        <w:rPr>
          <w:rFonts w:hint="eastAsia"/>
        </w:rPr>
        <w:t>年度本科生省级以上竞赛获奖情况汇总表”；填写《华南农业大学艺术学院本科生发表论文汇总表》；填写《艺术学院</w:t>
      </w:r>
      <w:r>
        <w:rPr>
          <w:rFonts w:hint="eastAsia"/>
        </w:rPr>
        <w:t>201</w:t>
      </w:r>
      <w:r>
        <w:t>7</w:t>
      </w:r>
      <w:r>
        <w:rPr>
          <w:rFonts w:hint="eastAsia"/>
        </w:rPr>
        <w:t>年度获得国家专利汇总表》（见</w:t>
      </w:r>
      <w:r>
        <w:t>附件）</w:t>
      </w:r>
    </w:p>
    <w:p w:rsidR="008621ED" w:rsidRPr="008621ED" w:rsidRDefault="008621ED" w:rsidP="008621ED">
      <w:pPr>
        <w:spacing w:line="360" w:lineRule="auto"/>
        <w:jc w:val="left"/>
        <w:rPr>
          <w:b/>
          <w:sz w:val="22"/>
        </w:rPr>
      </w:pPr>
      <w:r>
        <w:rPr>
          <w:rFonts w:hint="eastAsia"/>
          <w:b/>
          <w:sz w:val="22"/>
        </w:rPr>
        <w:t>二、获奖材料收集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1</w:t>
      </w:r>
      <w:r>
        <w:rPr>
          <w:rFonts w:hint="eastAsia"/>
        </w:rPr>
        <w:t>、证明材料包括：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）赛事介绍、比赛通知、主办</w:t>
      </w:r>
      <w:proofErr w:type="gramStart"/>
      <w:r>
        <w:rPr>
          <w:rFonts w:hint="eastAsia"/>
        </w:rPr>
        <w:t>方情况</w:t>
      </w:r>
      <w:proofErr w:type="gramEnd"/>
      <w:r>
        <w:rPr>
          <w:rFonts w:hint="eastAsia"/>
        </w:rPr>
        <w:t>等；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）获奖证书、奖牌或奖杯、作品照片等。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2</w:t>
      </w:r>
      <w:r>
        <w:rPr>
          <w:rFonts w:hint="eastAsia"/>
        </w:rPr>
        <w:t>、证明材料说明：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）获奖材料需字迹清晰、无拍摄阴影等。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）材料以</w:t>
      </w:r>
      <w:r>
        <w:rPr>
          <w:rFonts w:hint="eastAsia"/>
        </w:rPr>
        <w:t>word</w:t>
      </w:r>
      <w:r>
        <w:rPr>
          <w:rFonts w:hint="eastAsia"/>
        </w:rPr>
        <w:t>文本提交，获奖证明（即证书、奖牌、奖杯单独放一页纸）。</w:t>
      </w:r>
    </w:p>
    <w:p w:rsidR="008621ED" w:rsidRP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）多个奖项的排放顺序按照《</w:t>
      </w:r>
      <w:r>
        <w:rPr>
          <w:rFonts w:hint="eastAsia"/>
        </w:rPr>
        <w:t>201</w:t>
      </w:r>
      <w:r>
        <w:t>7</w:t>
      </w:r>
      <w:r>
        <w:rPr>
          <w:rFonts w:hint="eastAsia"/>
        </w:rPr>
        <w:t>年度本科生省级以上竞赛获奖情况汇总表》上的填写顺序；如统一赛事多个获奖奖项，仅提供一份赛事介绍、比赛通知等，获奖证明按照奖项的大小依次排列在后。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）详见模板。</w:t>
      </w:r>
    </w:p>
    <w:p w:rsidR="008621ED" w:rsidRPr="008621ED" w:rsidRDefault="008621ED" w:rsidP="008621ED">
      <w:pPr>
        <w:spacing w:line="360" w:lineRule="auto"/>
        <w:jc w:val="left"/>
        <w:rPr>
          <w:b/>
          <w:sz w:val="22"/>
        </w:rPr>
      </w:pPr>
      <w:r w:rsidRPr="008621ED">
        <w:rPr>
          <w:rFonts w:hint="eastAsia"/>
          <w:b/>
          <w:sz w:val="22"/>
        </w:rPr>
        <w:t>三、发表论文（作品）材料收集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）收集范围：论文必须是发表在国内外公开发行的正规学术期刊上，在电子期刊或学术期刊的“增刊、特刊、专刊、专辑”上发表的论文以及被论文集收录的论文均不在收集范围内。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）证明材料包括：刊物封面、封底、目录、文章正文复印件。</w:t>
      </w:r>
    </w:p>
    <w:p w:rsidR="008621ED" w:rsidRPr="008621ED" w:rsidRDefault="008621ED" w:rsidP="008621ED">
      <w:pPr>
        <w:spacing w:line="360" w:lineRule="auto"/>
        <w:jc w:val="left"/>
        <w:rPr>
          <w:b/>
          <w:sz w:val="22"/>
        </w:rPr>
      </w:pPr>
      <w:r w:rsidRPr="008621ED">
        <w:rPr>
          <w:rFonts w:hint="eastAsia"/>
          <w:b/>
          <w:sz w:val="22"/>
        </w:rPr>
        <w:t>四、获得国家专利材料收集：</w:t>
      </w:r>
    </w:p>
    <w:p w:rsidR="008621ED" w:rsidRDefault="008621ED" w:rsidP="008621ED">
      <w:pPr>
        <w:spacing w:line="360" w:lineRule="auto"/>
        <w:jc w:val="left"/>
      </w:pP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提供国家专利证书复印件作为证明材料即可。</w:t>
      </w:r>
    </w:p>
    <w:p w:rsidR="008621ED" w:rsidRPr="008621ED" w:rsidRDefault="008621ED" w:rsidP="008621ED">
      <w:pPr>
        <w:spacing w:line="360" w:lineRule="auto"/>
        <w:jc w:val="left"/>
        <w:rPr>
          <w:b/>
        </w:rPr>
      </w:pPr>
      <w:r w:rsidRPr="008621ED">
        <w:rPr>
          <w:rFonts w:hint="eastAsia"/>
          <w:b/>
        </w:rPr>
        <w:lastRenderedPageBreak/>
        <w:t>五、提交方式与时间：</w:t>
      </w:r>
    </w:p>
    <w:p w:rsidR="008621ED" w:rsidRDefault="008621ED" w:rsidP="008621ED">
      <w:pPr>
        <w:spacing w:line="360" w:lineRule="auto"/>
        <w:ind w:firstLineChars="150" w:firstLine="315"/>
        <w:jc w:val="left"/>
      </w:pPr>
      <w:r>
        <w:rPr>
          <w:rFonts w:hint="eastAsia"/>
        </w:rPr>
        <w:t>以上材料提交时间截止为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</w:t>
      </w:r>
      <w:r w:rsidRPr="008621ED">
        <w:rPr>
          <w:rFonts w:hint="eastAsia"/>
        </w:rPr>
        <w:t>请以系为单位将电子版材料统一发送到</w:t>
      </w:r>
      <w:r w:rsidRPr="008621ED">
        <w:rPr>
          <w:rFonts w:hint="eastAsia"/>
        </w:rPr>
        <w:t>art-idea@qq.com</w:t>
      </w:r>
      <w:r>
        <w:rPr>
          <w:rFonts w:hint="eastAsia"/>
        </w:rPr>
        <w:t>（不需要</w:t>
      </w:r>
      <w:r>
        <w:t>纸质版，</w:t>
      </w:r>
      <w:r>
        <w:rPr>
          <w:rFonts w:hint="eastAsia"/>
        </w:rPr>
        <w:t>如</w:t>
      </w:r>
      <w:r>
        <w:t>证明材料</w:t>
      </w:r>
      <w:r>
        <w:rPr>
          <w:rFonts w:hint="eastAsia"/>
        </w:rPr>
        <w:t>只有</w:t>
      </w:r>
      <w:r>
        <w:t>纸质版，请扫描后给电子版）</w:t>
      </w:r>
      <w:r>
        <w:rPr>
          <w:rFonts w:hint="eastAsia"/>
        </w:rPr>
        <w:t>。</w:t>
      </w:r>
    </w:p>
    <w:p w:rsidR="008621ED" w:rsidRDefault="00261D15" w:rsidP="008621ED">
      <w:pPr>
        <w:spacing w:line="360" w:lineRule="auto"/>
        <w:jc w:val="left"/>
      </w:pPr>
      <w:proofErr w:type="gramStart"/>
      <w:r>
        <w:rPr>
          <w:rFonts w:hint="eastAsia"/>
        </w:rPr>
        <w:t>提别提醒</w:t>
      </w:r>
      <w:proofErr w:type="gramEnd"/>
      <w:r>
        <w:t>：</w:t>
      </w:r>
    </w:p>
    <w:p w:rsidR="00261D15" w:rsidRDefault="00261D15" w:rsidP="00261D15">
      <w:pPr>
        <w:pStyle w:val="a4"/>
        <w:numPr>
          <w:ilvl w:val="0"/>
          <w:numId w:val="1"/>
        </w:numPr>
        <w:spacing w:line="360" w:lineRule="auto"/>
        <w:ind w:firstLineChars="0"/>
        <w:jc w:val="left"/>
      </w:pPr>
      <w:r>
        <w:t>以系为单位报送</w:t>
      </w:r>
    </w:p>
    <w:p w:rsidR="00261D15" w:rsidRDefault="00261D15" w:rsidP="00261D15">
      <w:pPr>
        <w:pStyle w:val="a4"/>
        <w:numPr>
          <w:ilvl w:val="0"/>
          <w:numId w:val="1"/>
        </w:numPr>
        <w:spacing w:line="360" w:lineRule="auto"/>
        <w:ind w:firstLineChars="0"/>
        <w:jc w:val="left"/>
      </w:pPr>
      <w:r>
        <w:rPr>
          <w:rFonts w:hint="eastAsia"/>
        </w:rPr>
        <w:t>学校有</w:t>
      </w:r>
      <w:r>
        <w:t>配套奖金，</w:t>
      </w:r>
      <w:r>
        <w:rPr>
          <w:rFonts w:hint="eastAsia"/>
        </w:rPr>
        <w:t>填报</w:t>
      </w:r>
      <w:r>
        <w:t>信息需准确完整。</w:t>
      </w:r>
    </w:p>
    <w:p w:rsidR="00261D15" w:rsidRDefault="00261D15" w:rsidP="00261D15">
      <w:pPr>
        <w:pStyle w:val="a4"/>
        <w:spacing w:line="360" w:lineRule="auto"/>
        <w:ind w:left="360" w:firstLineChars="0" w:firstLine="0"/>
        <w:jc w:val="left"/>
        <w:rPr>
          <w:rFonts w:hint="eastAsia"/>
        </w:rPr>
      </w:pP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联系人：吴老师，联系电话：</w:t>
      </w:r>
      <w:r>
        <w:rPr>
          <w:rFonts w:hint="eastAsia"/>
        </w:rPr>
        <w:t>85281046</w:t>
      </w:r>
      <w:r>
        <w:rPr>
          <w:rFonts w:hint="eastAsia"/>
        </w:rPr>
        <w:t>。</w:t>
      </w:r>
    </w:p>
    <w:p w:rsidR="008621ED" w:rsidRDefault="008621ED" w:rsidP="008621ED">
      <w:pPr>
        <w:spacing w:line="360" w:lineRule="auto"/>
        <w:jc w:val="left"/>
      </w:pP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：《华南农业大学大学生学科竞赛奖励办法》</w:t>
      </w:r>
    </w:p>
    <w:p w:rsidR="006B1343" w:rsidRDefault="008621ED" w:rsidP="008621ED">
      <w:pPr>
        <w:spacing w:line="360" w:lineRule="auto"/>
        <w:jc w:val="left"/>
      </w:pPr>
      <w:r>
        <w:rPr>
          <w:rFonts w:hint="eastAsia"/>
        </w:rPr>
        <w:t>附件</w:t>
      </w:r>
      <w:r>
        <w:rPr>
          <w:rFonts w:hint="eastAsia"/>
        </w:rPr>
        <w:t>2</w:t>
      </w:r>
      <w:r w:rsidR="006B1343">
        <w:rPr>
          <w:rFonts w:hint="eastAsia"/>
        </w:rPr>
        <w:t>（内含</w:t>
      </w:r>
      <w:r w:rsidR="006B1343">
        <w:rPr>
          <w:rFonts w:hint="eastAsia"/>
        </w:rPr>
        <w:t>3</w:t>
      </w:r>
      <w:r w:rsidR="006B1343">
        <w:rPr>
          <w:rFonts w:hint="eastAsia"/>
        </w:rPr>
        <w:t>个表</w:t>
      </w:r>
      <w:r w:rsidR="006B1343">
        <w:t>）</w:t>
      </w:r>
      <w:r>
        <w:rPr>
          <w:rFonts w:hint="eastAsia"/>
        </w:rPr>
        <w:t>：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艺术学院</w:t>
      </w:r>
      <w:r>
        <w:rPr>
          <w:rFonts w:hint="eastAsia"/>
        </w:rPr>
        <w:t>201</w:t>
      </w:r>
      <w:r>
        <w:t>7</w:t>
      </w:r>
      <w:r>
        <w:rPr>
          <w:rFonts w:hint="eastAsia"/>
        </w:rPr>
        <w:t>年度本科生省级以上（含省级）竞赛获奖情况汇总表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艺术学院本科生</w:t>
      </w:r>
      <w:r>
        <w:rPr>
          <w:rFonts w:hint="eastAsia"/>
        </w:rPr>
        <w:t>2017</w:t>
      </w:r>
      <w:r>
        <w:rPr>
          <w:rFonts w:hint="eastAsia"/>
        </w:rPr>
        <w:t>年度发表论文汇总表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艺术学院</w:t>
      </w:r>
      <w:r>
        <w:rPr>
          <w:rFonts w:hint="eastAsia"/>
        </w:rPr>
        <w:t>201</w:t>
      </w:r>
      <w:r>
        <w:t>7</w:t>
      </w:r>
      <w:r>
        <w:rPr>
          <w:rFonts w:hint="eastAsia"/>
        </w:rPr>
        <w:t>年度获得国家专利汇总</w:t>
      </w:r>
      <w:bookmarkStart w:id="0" w:name="_GoBack"/>
      <w:bookmarkEnd w:id="0"/>
      <w:r>
        <w:rPr>
          <w:rFonts w:hint="eastAsia"/>
        </w:rPr>
        <w:t>表</w:t>
      </w:r>
    </w:p>
    <w:p w:rsidR="008621ED" w:rsidRDefault="008621ED" w:rsidP="008621ED">
      <w:pPr>
        <w:spacing w:line="360" w:lineRule="auto"/>
        <w:jc w:val="left"/>
      </w:pPr>
      <w:r>
        <w:rPr>
          <w:rFonts w:hint="eastAsia"/>
        </w:rPr>
        <w:t>附件</w:t>
      </w:r>
      <w:r w:rsidR="006B1343">
        <w:t>3</w:t>
      </w:r>
      <w:r>
        <w:rPr>
          <w:rFonts w:hint="eastAsia"/>
        </w:rPr>
        <w:t>：获奖材料模板</w:t>
      </w:r>
    </w:p>
    <w:p w:rsidR="008621ED" w:rsidRPr="008621ED" w:rsidRDefault="008621ED" w:rsidP="008621ED">
      <w:pPr>
        <w:spacing w:line="360" w:lineRule="auto"/>
        <w:jc w:val="left"/>
      </w:pPr>
    </w:p>
    <w:sectPr w:rsidR="008621ED" w:rsidRPr="00862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502488"/>
    <w:multiLevelType w:val="hybridMultilevel"/>
    <w:tmpl w:val="92C6367A"/>
    <w:lvl w:ilvl="0" w:tplc="0E789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ED"/>
    <w:rsid w:val="00261D15"/>
    <w:rsid w:val="0042738C"/>
    <w:rsid w:val="006B1343"/>
    <w:rsid w:val="0086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FA4D6-1BAB-42D8-978E-576954A9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1E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61D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2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51095">
              <w:marLeft w:val="0"/>
              <w:marRight w:val="0"/>
              <w:marTop w:val="19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9398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7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</Words>
  <Characters>779</Characters>
  <Application>Microsoft Office Word</Application>
  <DocSecurity>0</DocSecurity>
  <Lines>6</Lines>
  <Paragraphs>1</Paragraphs>
  <ScaleCrop>false</ScaleCrop>
  <Company>china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2017-12-21T00:49:00Z</dcterms:created>
  <dcterms:modified xsi:type="dcterms:W3CDTF">2017-12-21T01:12:00Z</dcterms:modified>
</cp:coreProperties>
</file>