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704" w:rsidRPr="00A14704" w:rsidRDefault="00A14704" w:rsidP="00C6192C">
      <w:pPr>
        <w:pStyle w:val="2"/>
        <w:ind w:left="720"/>
        <w:rPr>
          <w:rFonts w:hint="default"/>
          <w:sz w:val="72"/>
        </w:rPr>
      </w:pPr>
      <w:bookmarkStart w:id="0" w:name="_Toc480537531"/>
      <w:r w:rsidRPr="00A14704">
        <w:rPr>
          <w:sz w:val="44"/>
          <w:highlight w:val="yellow"/>
        </w:rPr>
        <w:t>获奖</w:t>
      </w:r>
      <w:r w:rsidRPr="00A14704">
        <w:rPr>
          <w:rFonts w:hint="default"/>
          <w:sz w:val="44"/>
          <w:highlight w:val="yellow"/>
        </w:rPr>
        <w:t>材料模板</w:t>
      </w:r>
    </w:p>
    <w:p w:rsidR="00C6192C" w:rsidRDefault="00C6192C" w:rsidP="00C6192C">
      <w:pPr>
        <w:pStyle w:val="2"/>
        <w:ind w:left="720"/>
        <w:rPr>
          <w:rFonts w:hint="default"/>
        </w:rPr>
      </w:pPr>
      <w:r w:rsidRPr="00062429">
        <w:t>第二届中国拼布创意设计大赛</w:t>
      </w:r>
      <w:bookmarkEnd w:id="0"/>
    </w:p>
    <w:p w:rsidR="00A14704" w:rsidRPr="00A14704" w:rsidRDefault="00A14704" w:rsidP="00A14704">
      <w:pPr>
        <w:rPr>
          <w:b/>
          <w:sz w:val="32"/>
        </w:rPr>
      </w:pPr>
      <w:r w:rsidRPr="00A14704">
        <w:rPr>
          <w:rFonts w:hint="eastAsia"/>
          <w:b/>
          <w:sz w:val="32"/>
        </w:rPr>
        <w:t>比赛</w:t>
      </w:r>
      <w:r w:rsidRPr="00A14704">
        <w:rPr>
          <w:b/>
          <w:sz w:val="32"/>
        </w:rPr>
        <w:t>通知</w:t>
      </w:r>
    </w:p>
    <w:p w:rsidR="00C6192C" w:rsidRPr="00062429" w:rsidRDefault="00C6192C" w:rsidP="00C6192C">
      <w:pPr>
        <w:widowControl/>
        <w:spacing w:line="360" w:lineRule="auto"/>
        <w:jc w:val="left"/>
        <w:rPr>
          <w:rFonts w:ascii="宋体" w:hAnsi="宋体" w:cs="宋体"/>
          <w:kern w:val="0"/>
          <w:szCs w:val="21"/>
        </w:rPr>
      </w:pPr>
      <w:r w:rsidRPr="00062429">
        <w:rPr>
          <w:rFonts w:ascii="宋体" w:hAnsi="宋体" w:cs="宋体"/>
          <w:kern w:val="0"/>
          <w:szCs w:val="21"/>
        </w:rPr>
        <w:t>各相关单位：</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为了挖掘和培育设计类专业人才，培养创新设计力量，促进中国创意手工艺发展，同时为广大手工文化爱好者和从业者提供一个传播、交流、学习的平台，经主办单位研究，决定举办2016第二届中国拼布创意设计大赛暨第二届中国国际拼</w:t>
      </w:r>
      <w:proofErr w:type="gramStart"/>
      <w:r w:rsidRPr="00062429">
        <w:rPr>
          <w:rFonts w:ascii="宋体" w:hAnsi="宋体" w:cs="宋体"/>
          <w:kern w:val="0"/>
          <w:szCs w:val="21"/>
        </w:rPr>
        <w:t>布学术</w:t>
      </w:r>
      <w:proofErr w:type="gramEnd"/>
      <w:r w:rsidRPr="00062429">
        <w:rPr>
          <w:rFonts w:ascii="宋体" w:hAnsi="宋体" w:cs="宋体"/>
          <w:kern w:val="0"/>
          <w:szCs w:val="21"/>
        </w:rPr>
        <w:t>研讨会。</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相关事项通知如下：</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一、组织机构1、主办单位</w:t>
      </w:r>
      <w:r w:rsidRPr="00062429">
        <w:rPr>
          <w:rFonts w:ascii="inherit" w:hAnsi="inherit" w:cs="宋体"/>
          <w:kern w:val="0"/>
          <w:szCs w:val="21"/>
        </w:rPr>
        <w:t>中国纺织服装教育学会教育部高等学校纺织类专业教学指导委员会浙江省拼</w:t>
      </w:r>
      <w:proofErr w:type="gramStart"/>
      <w:r w:rsidRPr="00062429">
        <w:rPr>
          <w:rFonts w:ascii="inherit" w:hAnsi="inherit" w:cs="宋体"/>
          <w:kern w:val="0"/>
          <w:szCs w:val="21"/>
        </w:rPr>
        <w:t>布协会</w:t>
      </w:r>
      <w:proofErr w:type="gramEnd"/>
      <w:r w:rsidRPr="00062429">
        <w:rPr>
          <w:rFonts w:ascii="inherit" w:hAnsi="inherit" w:cs="宋体"/>
          <w:kern w:val="0"/>
          <w:szCs w:val="21"/>
        </w:rPr>
        <w:t>浙江省民间美术家协会绍兴市柯桥区人民政府</w:t>
      </w:r>
      <w:r w:rsidRPr="00062429">
        <w:rPr>
          <w:rFonts w:ascii="inherit" w:hAnsi="inherit" w:cs="宋体"/>
          <w:kern w:val="0"/>
          <w:szCs w:val="21"/>
        </w:rPr>
        <w:t> </w:t>
      </w:r>
      <w:r w:rsidRPr="00062429">
        <w:rPr>
          <w:rFonts w:ascii="宋体" w:hAnsi="宋体" w:cs="宋体"/>
          <w:kern w:val="0"/>
          <w:szCs w:val="21"/>
        </w:rPr>
        <w:t>2、承办单位</w:t>
      </w:r>
      <w:r w:rsidRPr="00062429">
        <w:rPr>
          <w:rFonts w:ascii="inherit" w:hAnsi="inherit" w:cs="宋体"/>
          <w:kern w:val="0"/>
          <w:szCs w:val="21"/>
        </w:rPr>
        <w:t>绍兴市柯桥区文化产业促进会绍兴大师文化创意产业有限公司拼</w:t>
      </w:r>
      <w:proofErr w:type="gramStart"/>
      <w:r w:rsidRPr="00062429">
        <w:rPr>
          <w:rFonts w:ascii="inherit" w:hAnsi="inherit" w:cs="宋体"/>
          <w:kern w:val="0"/>
          <w:szCs w:val="21"/>
        </w:rPr>
        <w:t>布产业网</w:t>
      </w:r>
      <w:proofErr w:type="gramEnd"/>
      <w:r w:rsidRPr="00062429">
        <w:rPr>
          <w:rFonts w:ascii="inherit" w:hAnsi="inherit" w:cs="宋体"/>
          <w:kern w:val="0"/>
          <w:szCs w:val="21"/>
        </w:rPr>
        <w:t> </w:t>
      </w:r>
      <w:r w:rsidRPr="00062429">
        <w:rPr>
          <w:rFonts w:ascii="宋体" w:hAnsi="宋体" w:cs="宋体"/>
          <w:kern w:val="0"/>
          <w:szCs w:val="21"/>
        </w:rPr>
        <w:t>拼布面</w:t>
      </w:r>
      <w:proofErr w:type="gramStart"/>
      <w:r w:rsidRPr="00062429">
        <w:rPr>
          <w:rFonts w:ascii="宋体" w:hAnsi="宋体" w:cs="宋体"/>
          <w:kern w:val="0"/>
          <w:szCs w:val="21"/>
        </w:rPr>
        <w:t>料中心</w:t>
      </w:r>
      <w:proofErr w:type="gramEnd"/>
      <w:r w:rsidRPr="00062429">
        <w:rPr>
          <w:rFonts w:ascii="宋体" w:hAnsi="宋体" w:cs="宋体"/>
          <w:kern w:val="0"/>
          <w:szCs w:val="21"/>
        </w:rPr>
        <w:t>3、支持单位绍兴市柯桥区科技局柯桥区教育体育局柯桥区兰亭镇人民政府美国胜家（SINGER）公司北京万家多乐科技有限公司德国百福（PFAFF）缝纫机中国总代理（百</w:t>
      </w:r>
      <w:proofErr w:type="gramStart"/>
      <w:r w:rsidRPr="00062429">
        <w:rPr>
          <w:rFonts w:ascii="宋体" w:hAnsi="宋体" w:cs="宋体"/>
          <w:kern w:val="0"/>
          <w:szCs w:val="21"/>
        </w:rPr>
        <w:t>福缝吧</w:t>
      </w:r>
      <w:proofErr w:type="gramEnd"/>
      <w:r w:rsidRPr="00062429">
        <w:rPr>
          <w:rFonts w:ascii="宋体" w:hAnsi="宋体" w:cs="宋体"/>
          <w:kern w:val="0"/>
          <w:szCs w:val="21"/>
        </w:rPr>
        <w:t>）</w:t>
      </w:r>
      <w:proofErr w:type="gramStart"/>
      <w:r w:rsidRPr="00062429">
        <w:rPr>
          <w:rFonts w:ascii="宋体" w:hAnsi="宋体" w:cs="宋体"/>
          <w:kern w:val="0"/>
          <w:szCs w:val="21"/>
        </w:rPr>
        <w:t>宁波硕美手工艺品</w:t>
      </w:r>
      <w:proofErr w:type="gramEnd"/>
      <w:r w:rsidRPr="00062429">
        <w:rPr>
          <w:rFonts w:ascii="宋体" w:hAnsi="宋体" w:cs="宋体"/>
          <w:kern w:val="0"/>
          <w:szCs w:val="21"/>
        </w:rPr>
        <w:t>实业有限公司</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 xml:space="preserve">二、参赛对象　　</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各相关院校师生、相关企业、工作室人员、独立设计师、手工艺爱好者。</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三、比赛内容</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1组别与主题本次大赛分为四个组别：（1）院校组：以“缝情入布-快乐的记忆”为主题（2）工作室团体组：以“缝情入布-实用品设计”为主题（3）独立设计师组：以“缝情入布-物尽其用”为主题（4）原创设计稿组：以“缝情入布-家用纺织品设计”为主题</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2日程安排2016年9月20日，报名截止。2016年9月25日-26日，网络初赛评审。2016年9月27日，公布入围名单。2016年9月28日-10月8日，邮寄入围作品。2016年10月10日-15日，评委会评选。2016年10月16日，颁奖仪式及拼</w:t>
      </w:r>
      <w:proofErr w:type="gramStart"/>
      <w:r w:rsidRPr="00062429">
        <w:rPr>
          <w:rFonts w:ascii="宋体" w:hAnsi="宋体" w:cs="宋体"/>
          <w:kern w:val="0"/>
          <w:szCs w:val="21"/>
        </w:rPr>
        <w:t>布学术</w:t>
      </w:r>
      <w:proofErr w:type="gramEnd"/>
      <w:r w:rsidRPr="00062429">
        <w:rPr>
          <w:rFonts w:ascii="宋体" w:hAnsi="宋体" w:cs="宋体"/>
          <w:kern w:val="0"/>
          <w:szCs w:val="21"/>
        </w:rPr>
        <w:t>研讨会。2016年10月31日，寄回参赛作品。</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3报名办法</w:t>
      </w:r>
      <w:r w:rsidRPr="00062429">
        <w:rPr>
          <w:rFonts w:ascii="宋体" w:hAnsi="宋体" w:cs="宋体"/>
          <w:kern w:val="0"/>
          <w:szCs w:val="21"/>
        </w:rPr>
        <w:br/>
        <w:t xml:space="preserve">　　完整填写参赛申请表（附件），将参赛作品图片及参赛申请表发至组委会邮箱2104417373@qq.com。邮件标题：大赛报名 + 作者姓名，作品图片须以附件形式发送。　　</w:t>
      </w:r>
      <w:r w:rsidRPr="00062429">
        <w:rPr>
          <w:rFonts w:ascii="宋体" w:hAnsi="宋体" w:cs="宋体"/>
          <w:kern w:val="0"/>
          <w:szCs w:val="21"/>
        </w:rPr>
        <w:lastRenderedPageBreak/>
        <w:t>工作人员会在2个工作日内将作品上传至浙江省拼</w:t>
      </w:r>
      <w:proofErr w:type="gramStart"/>
      <w:r w:rsidRPr="00062429">
        <w:rPr>
          <w:rFonts w:ascii="宋体" w:hAnsi="宋体" w:cs="宋体"/>
          <w:kern w:val="0"/>
          <w:szCs w:val="21"/>
        </w:rPr>
        <w:t>布协会</w:t>
      </w:r>
      <w:proofErr w:type="gramEnd"/>
      <w:r w:rsidRPr="00062429">
        <w:rPr>
          <w:rFonts w:ascii="宋体" w:hAnsi="宋体" w:cs="宋体"/>
          <w:kern w:val="0"/>
          <w:szCs w:val="21"/>
        </w:rPr>
        <w:t>官方网站http://www.chinaquilts.com活动</w:t>
      </w:r>
      <w:proofErr w:type="gramStart"/>
      <w:r w:rsidRPr="00062429">
        <w:rPr>
          <w:rFonts w:ascii="宋体" w:hAnsi="宋体" w:cs="宋体"/>
          <w:kern w:val="0"/>
          <w:szCs w:val="21"/>
        </w:rPr>
        <w:t>版块</w:t>
      </w:r>
      <w:proofErr w:type="gramEnd"/>
      <w:r w:rsidRPr="00062429">
        <w:rPr>
          <w:rFonts w:ascii="宋体" w:hAnsi="宋体" w:cs="宋体"/>
          <w:kern w:val="0"/>
          <w:szCs w:val="21"/>
        </w:rPr>
        <w:t>。</w:t>
      </w: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4作品要求</w:t>
      </w:r>
      <w:r w:rsidRPr="00062429">
        <w:rPr>
          <w:rFonts w:ascii="宋体" w:hAnsi="宋体" w:cs="宋体"/>
          <w:kern w:val="0"/>
          <w:szCs w:val="21"/>
        </w:rPr>
        <w:br/>
        <w:t>（1）院校组　　参赛选手必须保证作品之前没有参加过其他比赛，这一类别以“缝情入布-快乐的记忆”为主题，用装饰小物、箱包、沙发、抱枕、窗帘、桌布、坐垫、小壁饰、布盒子、玩偶、家居等体现拼布创意即可。　　参赛选手：本组只限定拼布爱好者参加　　作品大小：120cm*120cm以下均可，作品力求体现拼布特色，理解拼布概念。</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（2）工作室团体组　　一个系列作品由多个制造商或者工作室人员设计制作而成，以3-6件作品组成一个系列。参赛作品以“缝情入布-实用品设计”为主题，用抽象或具象的设计，表达对拼布实用创新的理解。　　参赛选手：拼布工作室、纺织产品制造商　　作品要求：最大尺寸不得超过200cm*200cm；作品必须围绕主题描述，同时要有设计理念及故事背景，表现出作品的创意美学价值，可以墙饰、家居用品、服装等系列产品作为表现形式。</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（3）独立设计师组　　作品由个人独立设计制作完成，作品必须有强烈的视觉冲击和高质量制作，参赛作品以“缝情入布-物尽其用”为主题，通过技艺手法、色彩搭配进行创作。　参赛选手：个人设计师　　作品要求：最小尺寸不得小于80cm*80cm， 最大尺寸不得超过200cm*200cm；作品必须围绕主题描述，同时要有设计理念及故事背景，表现出作品的色彩文化价值，可以墙饰、家居用品、服装等表现形式。</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（4）原创</w:t>
      </w:r>
      <w:proofErr w:type="gramStart"/>
      <w:r w:rsidRPr="00062429">
        <w:rPr>
          <w:rFonts w:ascii="宋体" w:hAnsi="宋体" w:cs="宋体"/>
          <w:kern w:val="0"/>
          <w:szCs w:val="21"/>
        </w:rPr>
        <w:t xml:space="preserve">设计稿组　　</w:t>
      </w:r>
      <w:proofErr w:type="gramEnd"/>
      <w:r w:rsidRPr="00062429">
        <w:rPr>
          <w:rFonts w:ascii="宋体" w:hAnsi="宋体" w:cs="宋体"/>
          <w:kern w:val="0"/>
          <w:szCs w:val="21"/>
        </w:rPr>
        <w:t>作品突出“家用纺织品”创意设计概念，强调在符合大赛主题大原则</w:t>
      </w:r>
      <w:proofErr w:type="gramStart"/>
      <w:r w:rsidRPr="00062429">
        <w:rPr>
          <w:rFonts w:ascii="宋体" w:hAnsi="宋体" w:cs="宋体"/>
          <w:kern w:val="0"/>
          <w:szCs w:val="21"/>
        </w:rPr>
        <w:t>下作品</w:t>
      </w:r>
      <w:proofErr w:type="gramEnd"/>
      <w:r w:rsidRPr="00062429">
        <w:rPr>
          <w:rFonts w:ascii="宋体" w:hAnsi="宋体" w:cs="宋体"/>
          <w:kern w:val="0"/>
          <w:szCs w:val="21"/>
        </w:rPr>
        <w:t>的独创性，时代感强，达到创意元素与商业价值的完美结合。参赛对象：国内外纺织品牌企业设计师、设计师工作室、自由设计师、设计类院校师生　　作品要求：提交彩色效果图，手绘及电脑绘制均可；彩色效果图包含正面效果图、工艺图及100字左右设计说明；设计说明包括灵感来源、设计构思、风格、流行等相关元素。　　电脑绘制稿件要求：如无特殊要求，每张图片在500*500像素以上，分辨率300 dpi或矢量源文件，尺寸不小于A4的文件。文件大小建议不超过500kb，以便于网上浏览，文件为jpg、jpeg、</w:t>
      </w:r>
      <w:proofErr w:type="spellStart"/>
      <w:r w:rsidRPr="00062429">
        <w:rPr>
          <w:rFonts w:ascii="宋体" w:hAnsi="宋体" w:cs="宋体"/>
          <w:kern w:val="0"/>
          <w:szCs w:val="21"/>
        </w:rPr>
        <w:t>tif</w:t>
      </w:r>
      <w:proofErr w:type="spellEnd"/>
      <w:r w:rsidRPr="00062429">
        <w:rPr>
          <w:rFonts w:ascii="宋体" w:hAnsi="宋体" w:cs="宋体"/>
          <w:kern w:val="0"/>
          <w:szCs w:val="21"/>
        </w:rPr>
        <w:t>等格式。　　注：参赛效果图一律不退还，请自留底稿，设计稿版权</w:t>
      </w:r>
      <w:proofErr w:type="gramStart"/>
      <w:r w:rsidRPr="00062429">
        <w:rPr>
          <w:rFonts w:ascii="宋体" w:hAnsi="宋体" w:cs="宋体"/>
          <w:kern w:val="0"/>
          <w:szCs w:val="21"/>
        </w:rPr>
        <w:t>归大赛</w:t>
      </w:r>
      <w:proofErr w:type="gramEnd"/>
      <w:r w:rsidRPr="00062429">
        <w:rPr>
          <w:rFonts w:ascii="宋体" w:hAnsi="宋体" w:cs="宋体"/>
          <w:kern w:val="0"/>
          <w:szCs w:val="21"/>
        </w:rPr>
        <w:t>组委会所有。</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（5）设计理念及故事背景　　作者必须对作品的设计灵感来源及制作心得进行描述。</w:t>
      </w:r>
      <w:r w:rsidRPr="00062429">
        <w:rPr>
          <w:rFonts w:ascii="宋体" w:hAnsi="宋体" w:cs="宋体" w:hint="eastAsia"/>
          <w:kern w:val="0"/>
          <w:szCs w:val="21"/>
        </w:rPr>
        <w:t xml:space="preserve">   </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（6）特殊要求　　墙饰类作品为了悬挂需要，作品背面的上方必须有一个双层的</w:t>
      </w:r>
      <w:r w:rsidRPr="00062429">
        <w:rPr>
          <w:rFonts w:ascii="宋体" w:hAnsi="宋体" w:cs="宋体"/>
          <w:kern w:val="0"/>
          <w:szCs w:val="21"/>
        </w:rPr>
        <w:lastRenderedPageBreak/>
        <w:t>10cm挂耳。这个挂耳必须使用10cm宽的轻量布料制成，并缝合完好，总长与作品的宽度保持一致。</w:t>
      </w:r>
      <w:proofErr w:type="gramStart"/>
      <w:r w:rsidRPr="00062429">
        <w:rPr>
          <w:rFonts w:ascii="宋体" w:hAnsi="宋体" w:cs="宋体"/>
          <w:kern w:val="0"/>
          <w:szCs w:val="21"/>
        </w:rPr>
        <w:t>请沿挂耳</w:t>
      </w:r>
      <w:proofErr w:type="gramEnd"/>
      <w:r w:rsidRPr="00062429">
        <w:rPr>
          <w:rFonts w:ascii="宋体" w:hAnsi="宋体" w:cs="宋体"/>
          <w:kern w:val="0"/>
          <w:szCs w:val="21"/>
        </w:rPr>
        <w:t>的边缘缝合固定好，以便在不触碰作品的情况下悬挂杆能自如穿过。如有不按规定的挂耳作品，将被视为不合格作品。</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（7）网络初评作品拍摄要求：作品整体照片至少两张，局部照片数量不限，要求图像清晰，局部照片需要能看到</w:t>
      </w:r>
      <w:proofErr w:type="gramStart"/>
      <w:r w:rsidRPr="00062429">
        <w:rPr>
          <w:rFonts w:ascii="宋体" w:hAnsi="宋体" w:cs="宋体"/>
          <w:kern w:val="0"/>
          <w:szCs w:val="21"/>
        </w:rPr>
        <w:t>制作线迹</w:t>
      </w:r>
      <w:proofErr w:type="gramEnd"/>
      <w:r w:rsidRPr="00062429">
        <w:rPr>
          <w:rFonts w:ascii="宋体" w:hAnsi="宋体" w:cs="宋体"/>
          <w:kern w:val="0"/>
          <w:szCs w:val="21"/>
        </w:rPr>
        <w:t>工艺，如果有作品的制作流程介绍更佳。</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（8）入围作品要求　　填写参赛申请表（附件），贴于作品背面（如有多件作品和系列作品，每件必贴）。</w:t>
      </w:r>
    </w:p>
    <w:p w:rsidR="00C6192C" w:rsidRPr="00062429" w:rsidRDefault="00C6192C" w:rsidP="00C6192C">
      <w:pPr>
        <w:spacing w:line="360" w:lineRule="auto"/>
        <w:ind w:firstLine="480"/>
        <w:jc w:val="left"/>
        <w:rPr>
          <w:rFonts w:ascii="宋体" w:hAnsi="宋体" w:cs="宋体"/>
          <w:kern w:val="0"/>
          <w:szCs w:val="21"/>
        </w:rPr>
      </w:pPr>
      <w:r w:rsidRPr="00062429">
        <w:rPr>
          <w:rFonts w:ascii="宋体" w:hAnsi="宋体" w:cs="宋体"/>
          <w:kern w:val="0"/>
          <w:szCs w:val="21"/>
        </w:rPr>
        <w:t>5评审标准</w:t>
      </w:r>
      <w:r w:rsidRPr="00062429">
        <w:rPr>
          <w:rFonts w:ascii="宋体" w:hAnsi="宋体" w:cs="宋体"/>
          <w:kern w:val="0"/>
          <w:szCs w:val="21"/>
        </w:rPr>
        <w:br/>
        <w:t>（1）主题明确，内容积极，健康向上。</w:t>
      </w: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（2）创造性：主题表达形式新颖，构思独特、巧妙；作品具有想象力和个性表现力；内容、工艺手法独到；创意独特。</w:t>
      </w: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（3）艺术性：作品完整、合理、和谐；遵循艺术性和装饰性、趣味性和独创性；色彩构成合理、科学；作品反映出作者一定的审美情趣和审美能力。</w:t>
      </w: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（4）原创性：作品中所使用的主素材必须是作者原创；个别使用公共素材的，必须说明清楚，否则取消参赛资格；设计思路、平面布置应在合理使用审美规律的基础上设计。发现严重抄袭的取消参赛资格。</w:t>
      </w:r>
    </w:p>
    <w:p w:rsidR="00C6192C" w:rsidRPr="00062429" w:rsidRDefault="00C6192C" w:rsidP="00C6192C">
      <w:pPr>
        <w:spacing w:line="360" w:lineRule="auto"/>
        <w:jc w:val="left"/>
        <w:rPr>
          <w:rFonts w:ascii="宋体" w:hAnsi="宋体" w:cs="宋体"/>
          <w:kern w:val="0"/>
          <w:szCs w:val="21"/>
        </w:rPr>
      </w:pP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四、奖项设置</w:t>
      </w: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1、院校组（1）金奖：3 名手</w:t>
      </w:r>
      <w:proofErr w:type="gramStart"/>
      <w:r w:rsidRPr="00062429">
        <w:rPr>
          <w:rFonts w:ascii="宋体" w:hAnsi="宋体" w:cs="宋体"/>
          <w:kern w:val="0"/>
          <w:szCs w:val="21"/>
        </w:rPr>
        <w:t>工艺奖</w:t>
      </w:r>
      <w:proofErr w:type="gramEnd"/>
      <w:r w:rsidRPr="00062429">
        <w:rPr>
          <w:rFonts w:ascii="宋体" w:hAnsi="宋体" w:cs="宋体"/>
          <w:kern w:val="0"/>
          <w:szCs w:val="21"/>
        </w:rPr>
        <w:t>1名： 1000元或等值缝纫设备 + 荣誉证书+奖杯传承创新1名： 1000元或等值缝纫设备 + 荣誉证书+奖杯实用新型1名： 1000元或等值缝纫设备 + 荣誉证书+奖杯（2）银奖：6 名手</w:t>
      </w:r>
      <w:proofErr w:type="gramStart"/>
      <w:r w:rsidRPr="00062429">
        <w:rPr>
          <w:rFonts w:ascii="宋体" w:hAnsi="宋体" w:cs="宋体"/>
          <w:kern w:val="0"/>
          <w:szCs w:val="21"/>
        </w:rPr>
        <w:t>工艺奖</w:t>
      </w:r>
      <w:proofErr w:type="gramEnd"/>
      <w:r w:rsidRPr="00062429">
        <w:rPr>
          <w:rFonts w:ascii="宋体" w:hAnsi="宋体" w:cs="宋体"/>
          <w:kern w:val="0"/>
          <w:szCs w:val="21"/>
        </w:rPr>
        <w:t>2名： 600元或等值缝纫设备 + 荣誉证书+奖杯传承创新2名： 600元或等值缝纫设备 + 荣誉证书+奖杯实用新型2名： 600元或等值缝纫设备 + 荣誉证书+奖杯此项奖项由</w:t>
      </w:r>
      <w:proofErr w:type="gramStart"/>
      <w:r w:rsidRPr="00062429">
        <w:rPr>
          <w:rFonts w:ascii="宋体" w:hAnsi="宋体" w:cs="宋体"/>
          <w:kern w:val="0"/>
          <w:szCs w:val="21"/>
        </w:rPr>
        <w:t>宁波硕美手工艺品</w:t>
      </w:r>
      <w:proofErr w:type="gramEnd"/>
      <w:r w:rsidRPr="00062429">
        <w:rPr>
          <w:rFonts w:ascii="宋体" w:hAnsi="宋体" w:cs="宋体"/>
          <w:kern w:val="0"/>
          <w:szCs w:val="21"/>
        </w:rPr>
        <w:t>实业有限公司冠名赞助2、工作室团体组（1）金奖：2 名艺术创作1名： 5000元或等值缝纫设备 + 荣誉证书+奖杯实用新型1名： 5000元或等值缝纫设备 + 荣誉证书+奖杯（2）银奖：4名艺术创作2名： 2000元或等值缝纫设备 + 荣誉证书+奖杯实用新型2名： 2000元或等值缝纫设备 + 荣誉证书+奖杯此项奖项由</w:t>
      </w:r>
      <w:proofErr w:type="gramStart"/>
      <w:r w:rsidRPr="00062429">
        <w:rPr>
          <w:rFonts w:ascii="宋体" w:hAnsi="宋体" w:cs="宋体"/>
          <w:kern w:val="0"/>
          <w:szCs w:val="21"/>
        </w:rPr>
        <w:t>宁波硕美手工艺品</w:t>
      </w:r>
      <w:proofErr w:type="gramEnd"/>
      <w:r w:rsidRPr="00062429">
        <w:rPr>
          <w:rFonts w:ascii="宋体" w:hAnsi="宋体" w:cs="宋体"/>
          <w:kern w:val="0"/>
          <w:szCs w:val="21"/>
        </w:rPr>
        <w:t>实业有限公司冠名赞助3、独立设计师组（1）金奖：4 名传承创新1名： 5000元或等值缝纫设备 + 荣誉证书+奖杯创意设计1名： 5000元或等值缝纫设备 + 荣誉证书+奖杯实用新型1名： 5000元或等值缝纫设备 + 荣誉证书+奖杯艺</w:t>
      </w:r>
      <w:proofErr w:type="gramStart"/>
      <w:r w:rsidRPr="00062429">
        <w:rPr>
          <w:rFonts w:ascii="宋体" w:hAnsi="宋体" w:cs="宋体"/>
          <w:kern w:val="0"/>
          <w:szCs w:val="21"/>
        </w:rPr>
        <w:t>匠</w:t>
      </w:r>
      <w:proofErr w:type="gramEnd"/>
      <w:r w:rsidRPr="00062429">
        <w:rPr>
          <w:rFonts w:ascii="宋体" w:hAnsi="宋体" w:cs="宋体"/>
          <w:kern w:val="0"/>
          <w:szCs w:val="21"/>
        </w:rPr>
        <w:t>1名： 5000元或等值缝纫设备 + 荣誉证书+奖杯（2）银奖：8 名传</w:t>
      </w:r>
      <w:r w:rsidRPr="00062429">
        <w:rPr>
          <w:rFonts w:ascii="宋体" w:hAnsi="宋体" w:cs="宋体"/>
          <w:kern w:val="0"/>
          <w:szCs w:val="21"/>
        </w:rPr>
        <w:lastRenderedPageBreak/>
        <w:t>承创新2名： 2000元或等值缝纫设备 + 荣誉证书+奖杯创意设计2名： 2000元或等值缝纫设备 + 荣誉证书+奖杯实用新型2名： 2000元或等值缝纫设备 + 荣誉证书+奖杯艺</w:t>
      </w:r>
      <w:proofErr w:type="gramStart"/>
      <w:r w:rsidRPr="00062429">
        <w:rPr>
          <w:rFonts w:ascii="宋体" w:hAnsi="宋体" w:cs="宋体"/>
          <w:kern w:val="0"/>
          <w:szCs w:val="21"/>
        </w:rPr>
        <w:t>匠</w:t>
      </w:r>
      <w:proofErr w:type="gramEnd"/>
      <w:r w:rsidRPr="00062429">
        <w:rPr>
          <w:rFonts w:ascii="宋体" w:hAnsi="宋体" w:cs="宋体"/>
          <w:kern w:val="0"/>
          <w:szCs w:val="21"/>
        </w:rPr>
        <w:t>2名： 2000元或等值缝纫设备 + 荣誉证书+奖杯此项奖项由</w:t>
      </w:r>
      <w:proofErr w:type="spellStart"/>
      <w:r w:rsidRPr="00062429">
        <w:rPr>
          <w:rFonts w:ascii="宋体" w:hAnsi="宋体" w:cs="宋体"/>
          <w:kern w:val="0"/>
          <w:szCs w:val="21"/>
        </w:rPr>
        <w:t>Hsuqvarna</w:t>
      </w:r>
      <w:proofErr w:type="spellEnd"/>
      <w:r w:rsidRPr="00062429">
        <w:rPr>
          <w:rFonts w:ascii="宋体" w:hAnsi="宋体" w:cs="宋体"/>
          <w:kern w:val="0"/>
          <w:szCs w:val="21"/>
        </w:rPr>
        <w:t xml:space="preserve"> VIKING(唯金)杯冠名赞助4、原创设计稿组（1）金奖：2名实用创新1名： 2000元或等值缝纫设备 + 荣誉证书+奖杯优秀创意1名： 2000元或等值缝纫设备 + 荣誉证书+奖杯（2）银奖：4名实用创新2名： 1000元或等值缝纫设备 + 荣誉证书+奖杯优秀创意2名： 1000元或等值缝纫设备 + 荣誉证书+奖杯此项奖项由</w:t>
      </w:r>
      <w:proofErr w:type="spellStart"/>
      <w:r w:rsidRPr="00062429">
        <w:rPr>
          <w:rFonts w:ascii="宋体" w:hAnsi="宋体" w:cs="宋体"/>
          <w:kern w:val="0"/>
          <w:szCs w:val="21"/>
        </w:rPr>
        <w:t>Hsuqvarna</w:t>
      </w:r>
      <w:proofErr w:type="spellEnd"/>
      <w:r w:rsidRPr="00062429">
        <w:rPr>
          <w:rFonts w:ascii="宋体" w:hAnsi="宋体" w:cs="宋体"/>
          <w:kern w:val="0"/>
          <w:szCs w:val="21"/>
        </w:rPr>
        <w:t xml:space="preserve"> VIKING(唯金)杯冠名赞助</w:t>
      </w:r>
    </w:p>
    <w:p w:rsidR="00C6192C" w:rsidRPr="00062429" w:rsidRDefault="00C6192C" w:rsidP="00C6192C">
      <w:pPr>
        <w:spacing w:line="360" w:lineRule="auto"/>
        <w:jc w:val="left"/>
        <w:rPr>
          <w:rFonts w:ascii="宋体" w:hAnsi="宋体" w:cs="宋体"/>
          <w:kern w:val="0"/>
          <w:szCs w:val="21"/>
        </w:rPr>
      </w:pPr>
    </w:p>
    <w:p w:rsidR="00C6192C" w:rsidRPr="00062429" w:rsidRDefault="00C6192C" w:rsidP="00C6192C">
      <w:pPr>
        <w:spacing w:line="360" w:lineRule="auto"/>
        <w:jc w:val="left"/>
        <w:rPr>
          <w:rFonts w:ascii="宋体" w:hAnsi="宋体" w:cs="宋体"/>
          <w:kern w:val="0"/>
          <w:szCs w:val="21"/>
        </w:rPr>
      </w:pPr>
      <w:r w:rsidRPr="00062429">
        <w:rPr>
          <w:rFonts w:ascii="宋体" w:hAnsi="宋体" w:cs="宋体"/>
          <w:kern w:val="0"/>
          <w:szCs w:val="21"/>
        </w:rPr>
        <w:t>五、特别事项1</w:t>
      </w:r>
      <w:proofErr w:type="gramStart"/>
      <w:r w:rsidRPr="00062429">
        <w:rPr>
          <w:rFonts w:ascii="宋体" w:hAnsi="宋体" w:cs="宋体"/>
          <w:kern w:val="0"/>
          <w:szCs w:val="21"/>
        </w:rPr>
        <w:t>一个</w:t>
      </w:r>
      <w:proofErr w:type="gramEnd"/>
      <w:r w:rsidRPr="00062429">
        <w:rPr>
          <w:rFonts w:ascii="宋体" w:hAnsi="宋体" w:cs="宋体"/>
          <w:kern w:val="0"/>
          <w:szCs w:val="21"/>
        </w:rPr>
        <w:t>参赛者只可递交一个类别的设计作品，同类别数量不限，但作品的获奖数量限定1件。2希望参赛者结合自身专业特点进行创作。3获奖奖品所得税由获奖者自理。4主办和承办单位将拥有参赛作品照片及作品的使用版权。</w:t>
      </w:r>
    </w:p>
    <w:p w:rsidR="00C6192C" w:rsidRPr="00062429" w:rsidRDefault="00C6192C" w:rsidP="00C6192C">
      <w:pPr>
        <w:spacing w:line="360" w:lineRule="auto"/>
        <w:jc w:val="left"/>
        <w:rPr>
          <w:rFonts w:ascii="宋体" w:hAnsi="宋体" w:cs="宋体"/>
          <w:kern w:val="0"/>
          <w:szCs w:val="21"/>
        </w:rPr>
      </w:pPr>
    </w:p>
    <w:p w:rsidR="00C6192C" w:rsidRDefault="00C6192C" w:rsidP="00C6192C">
      <w:pPr>
        <w:spacing w:line="360" w:lineRule="auto"/>
        <w:jc w:val="left"/>
        <w:rPr>
          <w:rFonts w:ascii="inherit" w:hAnsi="inherit" w:cs="宋体" w:hint="eastAsia"/>
          <w:kern w:val="0"/>
          <w:szCs w:val="21"/>
        </w:rPr>
      </w:pPr>
      <w:r w:rsidRPr="00062429">
        <w:rPr>
          <w:rFonts w:ascii="宋体" w:hAnsi="宋体" w:cs="宋体"/>
          <w:kern w:val="0"/>
          <w:szCs w:val="21"/>
        </w:rPr>
        <w:t>六、联系方式1中国纺织服装教育学会</w:t>
      </w:r>
      <w:r w:rsidRPr="00062429">
        <w:rPr>
          <w:rFonts w:ascii="宋体" w:hAnsi="宋体" w:cs="宋体"/>
          <w:kern w:val="0"/>
          <w:szCs w:val="21"/>
        </w:rPr>
        <w:br/>
        <w:t>联系人：吴静 010-852295111348866937222016第二届中国拼布创意设计大赛组委会</w:t>
      </w:r>
      <w:r w:rsidRPr="00062429">
        <w:rPr>
          <w:rFonts w:ascii="宋体" w:hAnsi="宋体" w:cs="宋体"/>
          <w:kern w:val="0"/>
          <w:szCs w:val="21"/>
        </w:rPr>
        <w:br/>
        <w:t>联系人：朱雁0575-8460096584600967E-mail: 2104417373@qq.com3邮寄地址：</w:t>
      </w:r>
      <w:proofErr w:type="gramStart"/>
      <w:r w:rsidRPr="00062429">
        <w:rPr>
          <w:rFonts w:ascii="宋体" w:hAnsi="宋体" w:cs="宋体"/>
          <w:kern w:val="0"/>
          <w:szCs w:val="21"/>
        </w:rPr>
        <w:t>绍兴市镜湖</w:t>
      </w:r>
      <w:proofErr w:type="gramEnd"/>
      <w:r w:rsidRPr="00062429">
        <w:rPr>
          <w:rFonts w:ascii="宋体" w:hAnsi="宋体" w:cs="宋体"/>
          <w:kern w:val="0"/>
          <w:szCs w:val="21"/>
        </w:rPr>
        <w:t>新区</w:t>
      </w:r>
      <w:proofErr w:type="gramStart"/>
      <w:r w:rsidRPr="00062429">
        <w:rPr>
          <w:rFonts w:ascii="宋体" w:hAnsi="宋体" w:cs="宋体"/>
          <w:kern w:val="0"/>
          <w:szCs w:val="21"/>
        </w:rPr>
        <w:t>曲屯路</w:t>
      </w:r>
      <w:proofErr w:type="gramEnd"/>
      <w:r w:rsidRPr="00062429">
        <w:rPr>
          <w:rFonts w:ascii="宋体" w:hAnsi="宋体" w:cs="宋体"/>
          <w:kern w:val="0"/>
          <w:szCs w:val="21"/>
        </w:rPr>
        <w:t>151号浙江工业职业技术学院纺织工</w:t>
      </w:r>
      <w:r w:rsidRPr="00062429">
        <w:rPr>
          <w:rFonts w:ascii="inherit" w:hAnsi="inherit" w:cs="宋体"/>
          <w:kern w:val="0"/>
          <w:szCs w:val="21"/>
        </w:rPr>
        <w:t>程学院邮编：</w:t>
      </w:r>
      <w:r w:rsidRPr="00062429">
        <w:rPr>
          <w:rFonts w:ascii="inherit" w:hAnsi="inherit" w:cs="宋体"/>
          <w:kern w:val="0"/>
          <w:szCs w:val="21"/>
        </w:rPr>
        <w:t>312000</w:t>
      </w:r>
      <w:r w:rsidRPr="00062429">
        <w:rPr>
          <w:rFonts w:ascii="inherit" w:hAnsi="inherit" w:cs="宋体"/>
          <w:kern w:val="0"/>
          <w:szCs w:val="21"/>
        </w:rPr>
        <w:t>收件人：金江峰</w:t>
      </w:r>
      <w:r w:rsidRPr="00062429">
        <w:rPr>
          <w:rFonts w:ascii="inherit" w:hAnsi="inherit" w:cs="宋体"/>
          <w:kern w:val="0"/>
          <w:szCs w:val="21"/>
        </w:rPr>
        <w:t> 0575-8813634315167511422 </w:t>
      </w:r>
    </w:p>
    <w:p w:rsidR="00A14704" w:rsidRDefault="00A14704" w:rsidP="00C6192C">
      <w:pPr>
        <w:spacing w:line="360" w:lineRule="auto"/>
        <w:jc w:val="left"/>
        <w:rPr>
          <w:rFonts w:ascii="inherit" w:hAnsi="inherit" w:cs="宋体" w:hint="eastAsia"/>
          <w:kern w:val="0"/>
          <w:szCs w:val="21"/>
        </w:rPr>
      </w:pPr>
    </w:p>
    <w:p w:rsidR="00A14704" w:rsidRDefault="00A14704" w:rsidP="00C6192C">
      <w:pPr>
        <w:spacing w:line="360" w:lineRule="auto"/>
        <w:jc w:val="left"/>
        <w:rPr>
          <w:rFonts w:ascii="inherit" w:hAnsi="inherit" w:cs="宋体" w:hint="eastAsia"/>
          <w:kern w:val="0"/>
          <w:szCs w:val="21"/>
        </w:rPr>
      </w:pPr>
    </w:p>
    <w:p w:rsidR="00A14704" w:rsidRPr="00A14704" w:rsidRDefault="00A14704" w:rsidP="00A14704">
      <w:pPr>
        <w:rPr>
          <w:b/>
          <w:sz w:val="32"/>
        </w:rPr>
      </w:pPr>
      <w:r>
        <w:rPr>
          <w:rFonts w:hint="eastAsia"/>
          <w:b/>
          <w:sz w:val="32"/>
        </w:rPr>
        <w:t>获奖</w:t>
      </w:r>
      <w:r>
        <w:rPr>
          <w:b/>
          <w:sz w:val="32"/>
        </w:rPr>
        <w:t>情况</w:t>
      </w:r>
    </w:p>
    <w:p w:rsidR="00A14704" w:rsidRPr="003B58E5" w:rsidRDefault="00A14704" w:rsidP="00C6192C">
      <w:pPr>
        <w:spacing w:line="360" w:lineRule="auto"/>
        <w:jc w:val="left"/>
        <w:rPr>
          <w:rFonts w:ascii="inherit" w:hAnsi="inherit" w:cs="宋体" w:hint="eastAsia"/>
          <w:kern w:val="0"/>
          <w:szCs w:val="21"/>
        </w:rPr>
      </w:pPr>
    </w:p>
    <w:p w:rsidR="00C6192C" w:rsidRPr="00062429" w:rsidRDefault="00C6192C" w:rsidP="00C6192C">
      <w:pPr>
        <w:spacing w:line="360" w:lineRule="auto"/>
        <w:jc w:val="center"/>
        <w:rPr>
          <w:rFonts w:ascii="inherit" w:hAnsi="inherit" w:cs="宋体" w:hint="eastAsia"/>
          <w:kern w:val="0"/>
          <w:szCs w:val="21"/>
        </w:rPr>
      </w:pPr>
      <w:bookmarkStart w:id="1" w:name="_GoBack"/>
      <w:r>
        <w:rPr>
          <w:rFonts w:ascii="inherit" w:hAnsi="inherit" w:cs="宋体" w:hint="eastAsia"/>
          <w:noProof/>
          <w:kern w:val="0"/>
          <w:szCs w:val="21"/>
        </w:rPr>
        <w:lastRenderedPageBreak/>
        <w:drawing>
          <wp:inline distT="0" distB="0" distL="0" distR="0" wp14:anchorId="7D21280C" wp14:editId="7C0A5AB4">
            <wp:extent cx="3399790" cy="4875286"/>
            <wp:effectExtent l="0" t="0" r="0" b="1905"/>
            <wp:docPr id="16" name="图片 16" descr="黄晓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黄晓晴"/>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401796" cy="4878163"/>
                    </a:xfrm>
                    <a:prstGeom prst="rect">
                      <a:avLst/>
                    </a:prstGeom>
                    <a:noFill/>
                    <a:ln>
                      <a:noFill/>
                    </a:ln>
                  </pic:spPr>
                </pic:pic>
              </a:graphicData>
            </a:graphic>
          </wp:inline>
        </w:drawing>
      </w:r>
      <w:bookmarkEnd w:id="1"/>
    </w:p>
    <w:p w:rsidR="00C6192C" w:rsidRPr="00062429" w:rsidRDefault="00C6192C" w:rsidP="00C6192C">
      <w:pPr>
        <w:spacing w:line="360" w:lineRule="auto"/>
        <w:jc w:val="left"/>
        <w:rPr>
          <w:rFonts w:ascii="宋体" w:hAnsi="宋体" w:cs="宋体"/>
          <w:kern w:val="0"/>
          <w:szCs w:val="21"/>
        </w:rPr>
      </w:pPr>
      <w:r>
        <w:rPr>
          <w:rFonts w:ascii="宋体" w:hAnsi="宋体" w:cs="宋体"/>
          <w:noProof/>
          <w:kern w:val="0"/>
          <w:szCs w:val="21"/>
        </w:rPr>
        <w:lastRenderedPageBreak/>
        <w:drawing>
          <wp:inline distT="0" distB="0" distL="0" distR="0" wp14:anchorId="34469F75" wp14:editId="14600CEB">
            <wp:extent cx="5241290" cy="6996430"/>
            <wp:effectExtent l="0" t="0" r="0" b="0"/>
            <wp:docPr id="20" name="图片 20" descr="IMG_6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6189"/>
                    <pic:cNvPicPr>
                      <a:picLocks noChangeAspect="1" noChangeArrowheads="1"/>
                    </pic:cNvPicPr>
                  </pic:nvPicPr>
                  <pic:blipFill>
                    <a:blip r:embed="rId6" cstate="screen">
                      <a:extLst>
                        <a:ext uri="{28A0092B-C50C-407E-A947-70E740481C1C}">
                          <a14:useLocalDpi xmlns:a14="http://schemas.microsoft.com/office/drawing/2010/main"/>
                        </a:ext>
                      </a:extLst>
                    </a:blip>
                    <a:srcRect/>
                    <a:stretch>
                      <a:fillRect/>
                    </a:stretch>
                  </pic:blipFill>
                  <pic:spPr bwMode="auto">
                    <a:xfrm>
                      <a:off x="0" y="0"/>
                      <a:ext cx="5241290" cy="6996430"/>
                    </a:xfrm>
                    <a:prstGeom prst="rect">
                      <a:avLst/>
                    </a:prstGeom>
                    <a:noFill/>
                    <a:ln>
                      <a:noFill/>
                    </a:ln>
                  </pic:spPr>
                </pic:pic>
              </a:graphicData>
            </a:graphic>
          </wp:inline>
        </w:drawing>
      </w:r>
    </w:p>
    <w:p w:rsidR="007C52B7" w:rsidRPr="00062429" w:rsidRDefault="007C52B7" w:rsidP="007C52B7">
      <w:pPr>
        <w:spacing w:line="360" w:lineRule="auto"/>
        <w:jc w:val="center"/>
        <w:rPr>
          <w:rFonts w:ascii="inherit" w:hAnsi="inherit" w:cs="宋体" w:hint="eastAsia"/>
          <w:kern w:val="0"/>
          <w:szCs w:val="21"/>
        </w:rPr>
      </w:pPr>
      <w:r w:rsidRPr="00062429">
        <w:rPr>
          <w:rFonts w:ascii="inherit" w:hAnsi="inherit" w:cs="宋体" w:hint="eastAsia"/>
          <w:kern w:val="0"/>
          <w:szCs w:val="21"/>
        </w:rPr>
        <w:t>院校组</w:t>
      </w:r>
      <w:r w:rsidRPr="00062429">
        <w:rPr>
          <w:rFonts w:ascii="inherit" w:hAnsi="inherit" w:cs="宋体" w:hint="eastAsia"/>
          <w:kern w:val="0"/>
          <w:szCs w:val="21"/>
        </w:rPr>
        <w:t xml:space="preserve"> </w:t>
      </w:r>
      <w:r w:rsidRPr="00062429">
        <w:rPr>
          <w:rFonts w:ascii="inherit" w:hAnsi="inherit" w:cs="宋体" w:hint="eastAsia"/>
          <w:kern w:val="0"/>
          <w:szCs w:val="21"/>
        </w:rPr>
        <w:t>金奖</w:t>
      </w:r>
      <w:r w:rsidRPr="00062429">
        <w:rPr>
          <w:rFonts w:ascii="inherit" w:hAnsi="inherit" w:cs="宋体" w:hint="eastAsia"/>
          <w:kern w:val="0"/>
          <w:szCs w:val="21"/>
        </w:rPr>
        <w:t xml:space="preserve">  </w:t>
      </w:r>
      <w:r w:rsidRPr="00062429">
        <w:rPr>
          <w:rFonts w:ascii="inherit" w:hAnsi="inherit" w:cs="宋体" w:hint="eastAsia"/>
          <w:kern w:val="0"/>
          <w:szCs w:val="21"/>
        </w:rPr>
        <w:t>黄晓晴</w:t>
      </w:r>
      <w:r w:rsidRPr="00062429">
        <w:rPr>
          <w:rFonts w:ascii="inherit" w:hAnsi="inherit" w:cs="宋体" w:hint="eastAsia"/>
          <w:kern w:val="0"/>
          <w:szCs w:val="21"/>
        </w:rPr>
        <w:t xml:space="preserve"> </w:t>
      </w:r>
      <w:r w:rsidRPr="00062429">
        <w:rPr>
          <w:rFonts w:ascii="inherit" w:hAnsi="inherit" w:cs="宋体" w:hint="eastAsia"/>
          <w:kern w:val="0"/>
          <w:szCs w:val="21"/>
        </w:rPr>
        <w:t>作品《古树》</w:t>
      </w:r>
    </w:p>
    <w:p w:rsidR="00C6192C" w:rsidRPr="007C52B7" w:rsidRDefault="00C6192C" w:rsidP="007C52B7">
      <w:pPr>
        <w:spacing w:line="360" w:lineRule="auto"/>
        <w:rPr>
          <w:rFonts w:ascii="宋体" w:hAnsi="宋体" w:cs="宋体"/>
          <w:kern w:val="0"/>
          <w:szCs w:val="21"/>
        </w:rPr>
      </w:pPr>
    </w:p>
    <w:sectPr w:rsidR="00C6192C" w:rsidRPr="007C52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Light">
    <w:altName w:val="微软雅黑"/>
    <w:charset w:val="86"/>
    <w:family w:val="swiss"/>
    <w:pitch w:val="variable"/>
    <w:sig w:usb0="80000287" w:usb1="28CF0010" w:usb2="00000016" w:usb3="00000000" w:csb0="0004001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ED5257"/>
    <w:multiLevelType w:val="hybridMultilevel"/>
    <w:tmpl w:val="6B9EFA74"/>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92C"/>
    <w:rsid w:val="0042738C"/>
    <w:rsid w:val="007C52B7"/>
    <w:rsid w:val="00A14704"/>
    <w:rsid w:val="00C61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5E2496-6D8A-4A0E-B845-8D0ACCDC2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92C"/>
    <w:pPr>
      <w:widowControl w:val="0"/>
      <w:jc w:val="both"/>
    </w:pPr>
    <w:rPr>
      <w:rFonts w:ascii="Times New Roman" w:eastAsia="宋体" w:hAnsi="Times New Roman" w:cs="Times New Roman"/>
      <w:szCs w:val="24"/>
    </w:rPr>
  </w:style>
  <w:style w:type="paragraph" w:styleId="2">
    <w:name w:val="heading 2"/>
    <w:basedOn w:val="a"/>
    <w:next w:val="a"/>
    <w:link w:val="2Char"/>
    <w:unhideWhenUsed/>
    <w:qFormat/>
    <w:rsid w:val="00C6192C"/>
    <w:pPr>
      <w:spacing w:beforeAutospacing="1" w:afterAutospacing="1"/>
      <w:jc w:val="center"/>
      <w:outlineLvl w:val="1"/>
    </w:pPr>
    <w:rPr>
      <w:rFonts w:ascii="宋体" w:eastAsia="微软雅黑 Light" w:hAnsi="宋体" w:hint="eastAsia"/>
      <w:kern w:val="0"/>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C6192C"/>
    <w:rPr>
      <w:rFonts w:ascii="宋体" w:eastAsia="微软雅黑 Light" w:hAnsi="宋体" w:cs="Times New Roman"/>
      <w:kern w:val="0"/>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520</Words>
  <Characters>2969</Characters>
  <Application>Microsoft Office Word</Application>
  <DocSecurity>0</DocSecurity>
  <Lines>24</Lines>
  <Paragraphs>6</Paragraphs>
  <ScaleCrop>false</ScaleCrop>
  <Company>china</Company>
  <LinksUpToDate>false</LinksUpToDate>
  <CharactersWithSpaces>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2017-12-21T00:57:00Z</dcterms:created>
  <dcterms:modified xsi:type="dcterms:W3CDTF">2017-12-21T01:16:00Z</dcterms:modified>
</cp:coreProperties>
</file>