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 xml:space="preserve">附件3  </w:t>
      </w:r>
    </w:p>
    <w:p>
      <w:pPr>
        <w:spacing w:line="360" w:lineRule="auto"/>
        <w:jc w:val="center"/>
        <w:rPr>
          <w:rFonts w:ascii="宋体" w:hAnsi="宋体" w:eastAsia="宋体" w:cs="Times New Roman"/>
          <w:sz w:val="30"/>
          <w:szCs w:val="30"/>
        </w:rPr>
      </w:pPr>
      <w:r>
        <w:rPr>
          <w:rFonts w:ascii="宋体" w:hAnsi="宋体" w:eastAsia="宋体" w:cs="Times New Roman"/>
          <w:sz w:val="30"/>
          <w:szCs w:val="30"/>
        </w:rPr>
        <w:t>华南农业大学2020年度本科</w:t>
      </w:r>
      <w:r>
        <w:rPr>
          <w:rFonts w:hint="eastAsia" w:ascii="宋体" w:hAnsi="宋体" w:eastAsia="宋体" w:cs="Times New Roman"/>
          <w:sz w:val="30"/>
          <w:szCs w:val="30"/>
        </w:rPr>
        <w:t>课</w:t>
      </w:r>
      <w:r>
        <w:rPr>
          <w:rFonts w:ascii="宋体" w:hAnsi="宋体" w:eastAsia="宋体" w:cs="Times New Roman"/>
          <w:sz w:val="30"/>
          <w:szCs w:val="30"/>
        </w:rPr>
        <w:t>堂教学</w:t>
      </w:r>
    </w:p>
    <w:p>
      <w:pPr>
        <w:spacing w:line="360" w:lineRule="auto"/>
        <w:jc w:val="center"/>
        <w:rPr>
          <w:rFonts w:ascii="宋体" w:hAnsi="宋体" w:eastAsia="宋体" w:cs="Times New Roman"/>
          <w:sz w:val="30"/>
          <w:szCs w:val="30"/>
        </w:rPr>
      </w:pPr>
      <w:r>
        <w:rPr>
          <w:rFonts w:ascii="宋体" w:hAnsi="宋体" w:eastAsia="宋体" w:cs="Times New Roman"/>
          <w:sz w:val="30"/>
          <w:szCs w:val="30"/>
        </w:rPr>
        <w:t>十佳教师评选各单位候选人信息表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单位</w:t>
      </w:r>
      <w:r>
        <w:rPr>
          <w:rFonts w:ascii="Times New Roman" w:hAnsi="Times New Roman" w:eastAsia="仿宋" w:cs="Times New Roman"/>
          <w:sz w:val="28"/>
          <w:szCs w:val="28"/>
        </w:rPr>
        <w:t>名称（</w:t>
      </w:r>
      <w:r>
        <w:rPr>
          <w:rFonts w:hint="eastAsia" w:ascii="Times New Roman" w:hAnsi="Times New Roman" w:eastAsia="仿宋" w:cs="Times New Roman"/>
          <w:sz w:val="28"/>
          <w:szCs w:val="28"/>
        </w:rPr>
        <w:t>盖章</w:t>
      </w:r>
      <w:r>
        <w:rPr>
          <w:rFonts w:ascii="Times New Roman" w:hAnsi="Times New Roman" w:eastAsia="仿宋" w:cs="Times New Roman"/>
          <w:sz w:val="28"/>
          <w:szCs w:val="28"/>
        </w:rPr>
        <w:t>）</w:t>
      </w:r>
      <w:r>
        <w:rPr>
          <w:rFonts w:hint="eastAsia" w:ascii="Times New Roman" w:hAnsi="Times New Roman" w:eastAsia="仿宋" w:cs="Times New Roman"/>
          <w:sz w:val="28"/>
          <w:szCs w:val="28"/>
        </w:rPr>
        <w:t>艺术学院</w:t>
      </w:r>
    </w:p>
    <w:tbl>
      <w:tblPr>
        <w:tblStyle w:val="5"/>
        <w:tblW w:w="949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985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2020年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度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本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科教学工作量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2020年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度本科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教学工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作量排名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生评教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排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郑琳喆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389.79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22/135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2019-20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二学期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（理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论）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：3/109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2020-2021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一学期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（理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论）：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2/129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郑丽娜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412.64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16/135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2019-20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二学期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（理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论）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：6/109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2020-2021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一学期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（理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论）：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27/129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2020-2021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一学期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（理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论）：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13/129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胡远慧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518.66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3/135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2019-20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二学期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（理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论）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：32/109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2020-2021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一学期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（理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论）：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21/129</w:t>
            </w: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1、2020年</w:t>
      </w:r>
      <w:r>
        <w:rPr>
          <w:rFonts w:ascii="仿宋" w:hAnsi="仿宋" w:eastAsia="仿宋"/>
          <w:sz w:val="28"/>
          <w:szCs w:val="28"/>
        </w:rPr>
        <w:t>度包括</w:t>
      </w:r>
      <w:r>
        <w:rPr>
          <w:rFonts w:hint="eastAsia" w:ascii="仿宋" w:hAnsi="仿宋" w:eastAsia="仿宋"/>
          <w:sz w:val="28"/>
          <w:szCs w:val="28"/>
        </w:rPr>
        <w:t>2019-20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第</w:t>
      </w:r>
      <w:r>
        <w:rPr>
          <w:rFonts w:ascii="仿宋" w:hAnsi="仿宋" w:eastAsia="仿宋"/>
          <w:sz w:val="28"/>
          <w:szCs w:val="28"/>
        </w:rPr>
        <w:t>二学期和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-202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第</w:t>
      </w:r>
      <w:r>
        <w:rPr>
          <w:rFonts w:ascii="仿宋" w:hAnsi="仿宋" w:eastAsia="仿宋"/>
          <w:sz w:val="28"/>
          <w:szCs w:val="28"/>
        </w:rPr>
        <w:t>一学期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教学工作量</w:t>
      </w:r>
      <w:r>
        <w:rPr>
          <w:rFonts w:hint="eastAsia" w:ascii="仿宋" w:hAnsi="仿宋" w:eastAsia="仿宋"/>
          <w:sz w:val="28"/>
          <w:szCs w:val="28"/>
        </w:rPr>
        <w:t>：是</w:t>
      </w:r>
      <w:r>
        <w:rPr>
          <w:rFonts w:ascii="仿宋" w:hAnsi="仿宋" w:eastAsia="仿宋"/>
          <w:sz w:val="28"/>
          <w:szCs w:val="28"/>
        </w:rPr>
        <w:t>指</w:t>
      </w:r>
      <w:r>
        <w:rPr>
          <w:rFonts w:hint="eastAsia" w:ascii="仿宋" w:hAnsi="仿宋" w:eastAsia="仿宋"/>
          <w:sz w:val="28"/>
          <w:szCs w:val="28"/>
        </w:rPr>
        <w:t>2020年</w:t>
      </w:r>
      <w:r>
        <w:rPr>
          <w:rFonts w:ascii="仿宋" w:hAnsi="仿宋" w:eastAsia="仿宋"/>
          <w:sz w:val="28"/>
          <w:szCs w:val="28"/>
        </w:rPr>
        <w:t>度两个学期理论课和实验课的总工作量（</w:t>
      </w:r>
      <w:r>
        <w:rPr>
          <w:rFonts w:hint="eastAsia" w:ascii="仿宋" w:hAnsi="仿宋" w:eastAsia="仿宋"/>
          <w:sz w:val="28"/>
          <w:szCs w:val="28"/>
        </w:rPr>
        <w:t>标</w:t>
      </w:r>
      <w:r>
        <w:rPr>
          <w:rFonts w:ascii="仿宋" w:hAnsi="仿宋" w:eastAsia="仿宋"/>
          <w:sz w:val="28"/>
          <w:szCs w:val="28"/>
        </w:rPr>
        <w:t>准学时）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格式：候选人排名</w:t>
      </w:r>
      <w:r>
        <w:rPr>
          <w:rFonts w:hint="eastAsia" w:ascii="仿宋" w:hAnsi="仿宋" w:eastAsia="仿宋"/>
          <w:sz w:val="28"/>
          <w:szCs w:val="28"/>
        </w:rPr>
        <w:t>/学</w:t>
      </w:r>
      <w:r>
        <w:rPr>
          <w:rFonts w:ascii="仿宋" w:hAnsi="仿宋" w:eastAsia="仿宋"/>
          <w:sz w:val="28"/>
          <w:szCs w:val="28"/>
        </w:rPr>
        <w:t>院专任教师总数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3、学</w:t>
      </w:r>
      <w:r>
        <w:rPr>
          <w:rFonts w:ascii="仿宋" w:hAnsi="仿宋" w:eastAsia="仿宋"/>
          <w:sz w:val="28"/>
          <w:szCs w:val="28"/>
        </w:rPr>
        <w:t>生评教排名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是指</w:t>
      </w:r>
      <w:r>
        <w:rPr>
          <w:rFonts w:hint="eastAsia" w:ascii="仿宋" w:hAnsi="仿宋" w:eastAsia="仿宋"/>
          <w:sz w:val="28"/>
          <w:szCs w:val="28"/>
        </w:rPr>
        <w:t>2020年度</w:t>
      </w:r>
      <w:r>
        <w:rPr>
          <w:rFonts w:ascii="仿宋" w:hAnsi="仿宋" w:eastAsia="仿宋"/>
          <w:sz w:val="28"/>
          <w:szCs w:val="28"/>
        </w:rPr>
        <w:t>两</w:t>
      </w:r>
      <w:r>
        <w:rPr>
          <w:rFonts w:hint="eastAsia" w:ascii="仿宋" w:hAnsi="仿宋" w:eastAsia="仿宋"/>
          <w:sz w:val="28"/>
          <w:szCs w:val="28"/>
        </w:rPr>
        <w:t>个</w:t>
      </w:r>
      <w:r>
        <w:rPr>
          <w:rFonts w:ascii="仿宋" w:hAnsi="仿宋" w:eastAsia="仿宋"/>
          <w:sz w:val="28"/>
          <w:szCs w:val="28"/>
        </w:rPr>
        <w:t>学期理论课和实验课</w:t>
      </w:r>
      <w:r>
        <w:rPr>
          <w:rFonts w:hint="eastAsia" w:ascii="仿宋" w:hAnsi="仿宋" w:eastAsia="仿宋"/>
          <w:sz w:val="28"/>
          <w:szCs w:val="28"/>
        </w:rPr>
        <w:t>学</w:t>
      </w:r>
      <w:r>
        <w:rPr>
          <w:rFonts w:ascii="仿宋" w:hAnsi="仿宋" w:eastAsia="仿宋"/>
          <w:sz w:val="28"/>
          <w:szCs w:val="28"/>
        </w:rPr>
        <w:t>生评教结果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需分</w:t>
      </w:r>
      <w:r>
        <w:rPr>
          <w:rFonts w:hint="eastAsia" w:ascii="仿宋" w:hAnsi="仿宋" w:eastAsia="仿宋"/>
          <w:sz w:val="28"/>
          <w:szCs w:val="28"/>
        </w:rPr>
        <w:t>别列</w:t>
      </w:r>
      <w:r>
        <w:rPr>
          <w:rFonts w:ascii="仿宋" w:hAnsi="仿宋" w:eastAsia="仿宋"/>
          <w:sz w:val="28"/>
          <w:szCs w:val="28"/>
        </w:rPr>
        <w:t>出</w:t>
      </w:r>
      <w:r>
        <w:rPr>
          <w:rFonts w:hint="eastAsia" w:ascii="仿宋" w:hAnsi="仿宋" w:eastAsia="仿宋"/>
          <w:sz w:val="28"/>
          <w:szCs w:val="28"/>
        </w:rPr>
        <w:t>。格式：候选人排名/学院参评教师总数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B1"/>
    <w:rsid w:val="00030FC1"/>
    <w:rsid w:val="00034450"/>
    <w:rsid w:val="0009716E"/>
    <w:rsid w:val="000A3D41"/>
    <w:rsid w:val="000C371A"/>
    <w:rsid w:val="00113171"/>
    <w:rsid w:val="00163108"/>
    <w:rsid w:val="00187862"/>
    <w:rsid w:val="001A1659"/>
    <w:rsid w:val="001B52AC"/>
    <w:rsid w:val="002531AC"/>
    <w:rsid w:val="002924EB"/>
    <w:rsid w:val="002E10D9"/>
    <w:rsid w:val="002E6269"/>
    <w:rsid w:val="00322E50"/>
    <w:rsid w:val="00327F30"/>
    <w:rsid w:val="00376329"/>
    <w:rsid w:val="0053086E"/>
    <w:rsid w:val="005673C3"/>
    <w:rsid w:val="00571DA1"/>
    <w:rsid w:val="00580CA0"/>
    <w:rsid w:val="00582AE8"/>
    <w:rsid w:val="005A0809"/>
    <w:rsid w:val="005D1C83"/>
    <w:rsid w:val="005D7BB5"/>
    <w:rsid w:val="005F5F44"/>
    <w:rsid w:val="006078F2"/>
    <w:rsid w:val="00621DE2"/>
    <w:rsid w:val="006801AF"/>
    <w:rsid w:val="007124B6"/>
    <w:rsid w:val="0072324D"/>
    <w:rsid w:val="007916A1"/>
    <w:rsid w:val="00793AA7"/>
    <w:rsid w:val="007D0713"/>
    <w:rsid w:val="009945EF"/>
    <w:rsid w:val="009969F3"/>
    <w:rsid w:val="009B292E"/>
    <w:rsid w:val="00AA13A7"/>
    <w:rsid w:val="00B02101"/>
    <w:rsid w:val="00B34795"/>
    <w:rsid w:val="00BC062D"/>
    <w:rsid w:val="00BC41DA"/>
    <w:rsid w:val="00C07FC4"/>
    <w:rsid w:val="00CB1C7D"/>
    <w:rsid w:val="00D6157F"/>
    <w:rsid w:val="00E0794D"/>
    <w:rsid w:val="00E83B6E"/>
    <w:rsid w:val="00E91A65"/>
    <w:rsid w:val="00EF19B1"/>
    <w:rsid w:val="00FE5BA4"/>
    <w:rsid w:val="11AE63E2"/>
    <w:rsid w:val="38F02AA2"/>
    <w:rsid w:val="49965365"/>
    <w:rsid w:val="60CA40CD"/>
    <w:rsid w:val="60FA1F22"/>
    <w:rsid w:val="61F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09F1A4-5B12-417F-A8B8-13B63D2268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1577</Characters>
  <Lines>13</Lines>
  <Paragraphs>3</Paragraphs>
  <TotalTime>159</TotalTime>
  <ScaleCrop>false</ScaleCrop>
  <LinksUpToDate>false</LinksUpToDate>
  <CharactersWithSpaces>1850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2020-10-19T02:34:00Z</dcterms:created>
  <dc:creator>卢菁</dc:creator>
  <cp:lastModifiedBy>Überangebot</cp:lastModifiedBy>
  <dcterms:modified xsi:type="dcterms:W3CDTF">2021-03-30T09:59:02Z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