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      学生宿舍卫生标准检查指标与等级说明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一、检查指标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886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分值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地面干净，无纸屑、食品残渣等垃圾，无积水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卫生间和冲凉房干净，无异味，墙角、门后无垃圾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3.洗漱台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洗漱池内无污垢，洗漱用品摆放整齐，毛巾、衣物挂放合理；阳台整洁有序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宿舍内物品摆放整齐，无杂乱感，无乱拉电线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墙壁干净，无乱贴、乱画、乱挂、乱刻，无蜘蛛网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床铺整洁，床上用品摆放整齐，被褥叠好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门窗无污点、无广告纸、无乱贴画挂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窗户玻璃干净、无斑垢，窗台无灰尘、无杂物，书桌无明显灰尘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无杂物、无垃圾、无污迹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①使用大功率电器或违禁电器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②饲养宠物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③私自移动或拆卸公共家具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二、评比等级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20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必备条件为第10点，符合条件3条以上(其中1点-3点为必须符合)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违反第10点其中之一条者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附件1-1：     3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>月份学生宿舍内务卫生大检查评分登记表</w:t>
      </w:r>
    </w:p>
    <w:p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sz w:val="24"/>
          <w:szCs w:val="24"/>
          <w:u w:val="single"/>
        </w:rPr>
        <w:t>启林北</w:t>
      </w:r>
      <w:r>
        <w:rPr>
          <w:rFonts w:hint="eastAsia" w:ascii="宋体" w:hAnsi="宋体" w:cs="宋体"/>
          <w:sz w:val="24"/>
          <w:szCs w:val="24"/>
        </w:rPr>
        <w:t>片区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艺术</w:t>
      </w:r>
      <w:r>
        <w:rPr>
          <w:rFonts w:hint="eastAsia" w:ascii="宋体" w:hAnsi="宋体" w:cs="宋体"/>
          <w:sz w:val="24"/>
          <w:szCs w:val="24"/>
        </w:rPr>
        <w:t>学院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2020 </w:t>
      </w:r>
      <w:r>
        <w:rPr>
          <w:rFonts w:hint="eastAsia" w:ascii="宋体" w:hAnsi="宋体" w:cs="宋体"/>
          <w:sz w:val="24"/>
          <w:szCs w:val="24"/>
        </w:rPr>
        <w:t>年级</w:t>
      </w:r>
    </w:p>
    <w:tbl>
      <w:tblPr>
        <w:tblStyle w:val="4"/>
        <w:tblW w:w="11663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45"/>
        <w:gridCol w:w="794"/>
        <w:gridCol w:w="1273"/>
        <w:gridCol w:w="6022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房号</w:t>
            </w:r>
          </w:p>
        </w:tc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违规学生名单</w:t>
            </w:r>
          </w:p>
        </w:tc>
        <w:tc>
          <w:tcPr>
            <w:tcW w:w="60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不合格宿舍检查情况记录</w:t>
            </w:r>
          </w:p>
        </w:tc>
        <w:tc>
          <w:tcPr>
            <w:tcW w:w="226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推荐评分等级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56-201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56-203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56-204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56-210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49-408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49-414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49-613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49-612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49-610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环艺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48-711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11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48-710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48-709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13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48-708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服工广编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ascii="黑体" w:hAnsi="黑体" w:eastAsia="黑体" w:cs="黑体"/>
                <w:sz w:val="24"/>
                <w:szCs w:val="24"/>
              </w:rPr>
              <w:t>8-707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ascii="黑体" w:hAnsi="黑体" w:eastAsia="黑体" w:cs="黑体"/>
                <w:sz w:val="24"/>
                <w:szCs w:val="24"/>
              </w:rPr>
              <w:t>8-706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48-705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48-704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48-703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48-702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48-701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广编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21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48-611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22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48-610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23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48-609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24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  <w:r>
              <w:rPr>
                <w:rFonts w:ascii="黑体" w:hAnsi="黑体" w:eastAsia="黑体" w:cs="黑体"/>
                <w:sz w:val="24"/>
                <w:szCs w:val="24"/>
              </w:rPr>
              <w:t>8-608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48-607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26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48-606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27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48-605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28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48-604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29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48-603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30</w:t>
            </w: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48-302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66" w:type="dxa"/>
          </w:tcPr>
          <w:p>
            <w:pPr>
              <w:spacing w:line="317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31</w:t>
            </w:r>
          </w:p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4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48-601</w:t>
            </w:r>
          </w:p>
        </w:tc>
        <w:tc>
          <w:tcPr>
            <w:tcW w:w="794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表演</w:t>
            </w:r>
          </w:p>
        </w:tc>
        <w:tc>
          <w:tcPr>
            <w:tcW w:w="127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022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63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√优秀 □合格 □不合格</w:t>
            </w:r>
          </w:p>
        </w:tc>
      </w:tr>
    </w:tbl>
    <w:p>
      <w:pPr>
        <w:spacing w:afterLines="50"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检查小组成员（签名）：</w:t>
      </w:r>
      <w:r>
        <w:rPr>
          <w:rFonts w:hint="eastAsia"/>
          <w:b/>
          <w:bCs/>
          <w:sz w:val="24"/>
          <w:szCs w:val="24"/>
          <w:u w:val="single"/>
        </w:rPr>
        <w:t xml:space="preserve">   </w:t>
      </w:r>
      <w:r>
        <w:rPr>
          <w:b/>
          <w:bCs/>
          <w:sz w:val="24"/>
          <w:szCs w:val="24"/>
          <w:u w:val="single"/>
        </w:rPr>
        <w:t xml:space="preserve">    </w:t>
      </w:r>
      <w:r>
        <w:rPr>
          <w:rFonts w:hint="eastAsia"/>
          <w:b/>
          <w:bCs/>
          <w:sz w:val="24"/>
          <w:szCs w:val="24"/>
          <w:u w:val="single"/>
        </w:rPr>
        <w:t>苏贞贞/宋金歌/苏涵</w:t>
      </w:r>
      <w:r>
        <w:rPr>
          <w:b/>
          <w:bCs/>
          <w:sz w:val="24"/>
          <w:szCs w:val="24"/>
          <w:u w:val="single"/>
        </w:rPr>
        <w:t xml:space="preserve">                 ,    </w:t>
      </w:r>
      <w:r>
        <w:rPr>
          <w:rFonts w:hint="eastAsia" w:ascii="宋体" w:hAnsi="宋体" w:cs="宋体"/>
          <w:sz w:val="24"/>
          <w:szCs w:val="24"/>
        </w:rPr>
        <w:t>检查日期：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2021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日  </w:t>
      </w:r>
      <w:r>
        <w:rPr>
          <w:rFonts w:ascii="仿宋_gb2312" w:hAnsi="仿宋" w:eastAsia="仿宋_gb2312" w:cs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附件1-1：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3   </w:t>
      </w:r>
      <w:r>
        <w:rPr>
          <w:rFonts w:hint="eastAsia" w:ascii="宋体" w:hAnsi="宋体"/>
          <w:b/>
          <w:sz w:val="32"/>
          <w:szCs w:val="32"/>
        </w:rPr>
        <w:t>月份学生宿舍内务卫生大检查评分登记表</w:t>
      </w:r>
    </w:p>
    <w:tbl>
      <w:tblPr>
        <w:tblStyle w:val="4"/>
        <w:tblW w:w="11595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40"/>
        <w:gridCol w:w="790"/>
        <w:gridCol w:w="1266"/>
        <w:gridCol w:w="598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房号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违规学生名单</w:t>
            </w:r>
          </w:p>
        </w:tc>
        <w:tc>
          <w:tcPr>
            <w:tcW w:w="5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不合格宿舍检查情况记录</w:t>
            </w:r>
          </w:p>
        </w:tc>
        <w:tc>
          <w:tcPr>
            <w:tcW w:w="22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推荐评分等级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48-311</w:t>
            </w:r>
          </w:p>
        </w:tc>
        <w:tc>
          <w:tcPr>
            <w:tcW w:w="790" w:type="dxa"/>
          </w:tcPr>
          <w:p>
            <w:pPr>
              <w:spacing w:line="31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视觉传达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48-310</w:t>
            </w:r>
          </w:p>
        </w:tc>
        <w:tc>
          <w:tcPr>
            <w:tcW w:w="790" w:type="dxa"/>
          </w:tcPr>
          <w:p>
            <w:pPr>
              <w:spacing w:line="31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视觉传达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48-309</w:t>
            </w:r>
          </w:p>
        </w:tc>
        <w:tc>
          <w:tcPr>
            <w:tcW w:w="790" w:type="dxa"/>
          </w:tcPr>
          <w:p>
            <w:pPr>
              <w:spacing w:line="31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视觉传达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48-308</w:t>
            </w:r>
          </w:p>
        </w:tc>
        <w:tc>
          <w:tcPr>
            <w:tcW w:w="790" w:type="dxa"/>
          </w:tcPr>
          <w:p>
            <w:pPr>
              <w:spacing w:line="31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视觉传达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48-307</w:t>
            </w:r>
          </w:p>
        </w:tc>
        <w:tc>
          <w:tcPr>
            <w:tcW w:w="790" w:type="dxa"/>
          </w:tcPr>
          <w:p>
            <w:pPr>
              <w:spacing w:line="31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视觉传达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48-306</w:t>
            </w:r>
          </w:p>
        </w:tc>
        <w:tc>
          <w:tcPr>
            <w:tcW w:w="790" w:type="dxa"/>
          </w:tcPr>
          <w:p>
            <w:pPr>
              <w:spacing w:line="31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视觉传达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48-305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音乐表演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48-304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音乐表演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48-303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音乐表演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10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48-301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音乐表演</w:t>
            </w: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检查小组成员（签名）：</w:t>
      </w:r>
      <w:r>
        <w:rPr>
          <w:rFonts w:hint="eastAsia"/>
          <w:b/>
          <w:bCs/>
          <w:sz w:val="24"/>
          <w:szCs w:val="24"/>
          <w:u w:val="single"/>
        </w:rPr>
        <w:t xml:space="preserve">   </w:t>
      </w:r>
      <w:r>
        <w:rPr>
          <w:b/>
          <w:bCs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sz w:val="24"/>
          <w:szCs w:val="24"/>
          <w:u w:val="single"/>
        </w:rPr>
        <w:t>彭健怡，康善恩</w:t>
      </w:r>
      <w:r>
        <w:rPr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检查日期：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2020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3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日 </w:t>
      </w:r>
    </w:p>
    <w:p/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附件1-1：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3</w:t>
      </w:r>
      <w:r>
        <w:rPr>
          <w:rFonts w:hint="eastAsia" w:ascii="宋体" w:hAnsi="宋体"/>
          <w:b/>
          <w:sz w:val="32"/>
          <w:szCs w:val="32"/>
        </w:rPr>
        <w:t>月份学生宿舍内务卫生大检查评分登记表</w:t>
      </w:r>
    </w:p>
    <w:p>
      <w:pPr>
        <w:widowControl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启林北</w:t>
      </w:r>
      <w:r>
        <w:rPr>
          <w:rFonts w:hint="eastAsia" w:ascii="宋体" w:hAnsi="宋体" w:cs="宋体"/>
          <w:sz w:val="24"/>
          <w:szCs w:val="24"/>
        </w:rPr>
        <w:t>片区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艺术</w:t>
      </w:r>
      <w:r>
        <w:rPr>
          <w:rFonts w:hint="eastAsia" w:ascii="宋体" w:hAnsi="宋体" w:cs="宋体"/>
          <w:sz w:val="24"/>
          <w:szCs w:val="24"/>
        </w:rPr>
        <w:t>学院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2019 </w:t>
      </w:r>
      <w:r>
        <w:rPr>
          <w:rFonts w:hint="eastAsia" w:ascii="宋体" w:hAnsi="宋体" w:cs="宋体"/>
          <w:sz w:val="24"/>
          <w:szCs w:val="24"/>
        </w:rPr>
        <w:t>年级                           检查日期：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2021 </w:t>
      </w:r>
      <w:r>
        <w:rPr>
          <w:rFonts w:hint="eastAsia" w:ascii="宋体" w:hAnsi="宋体" w:cs="宋体"/>
          <w:sz w:val="24"/>
          <w:szCs w:val="24"/>
        </w:rPr>
        <w:t>年3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widowControl/>
        <w:jc w:val="left"/>
        <w:rPr>
          <w:rFonts w:hint="eastAsia" w:ascii="宋体" w:hAnsi="宋体" w:cs="宋体"/>
          <w:sz w:val="24"/>
          <w:szCs w:val="24"/>
        </w:rPr>
      </w:pPr>
    </w:p>
    <w:tbl>
      <w:tblPr>
        <w:tblStyle w:val="4"/>
        <w:tblW w:w="11320" w:type="dxa"/>
        <w:tblInd w:w="-4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640"/>
        <w:gridCol w:w="720"/>
        <w:gridCol w:w="640"/>
        <w:gridCol w:w="5220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序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房号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专业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违规学生名单</w:t>
            </w:r>
          </w:p>
        </w:tc>
        <w:tc>
          <w:tcPr>
            <w:tcW w:w="5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不合格宿舍检查情况记录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推荐评分等级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号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启林北48-505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启林北48-705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√养宠物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√大功率/违禁电器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√大功率/违禁电器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√大功率/违禁电器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启林北49-714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启林北51-714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19表演1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√卫生 √大功率/违禁电器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启林北54-217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19环艺1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启林北54-501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19环艺1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启林北54-502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19环艺1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启林北54-503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19广编1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启林北54-504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19服工1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19服设1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√大功率/违禁电器 □养宠物√私动/拆公物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19服设1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√私动/拆公物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□合格 √不合格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19服设1，动画3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19动画3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19动画2，19动画3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19动画2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19动画1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19动画1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√优秀 □合格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启林北54-618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19产设1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无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6" w:type="dxa"/>
              <w:left w:w="16" w:type="dxa"/>
              <w:bottom w:w="0" w:type="dxa"/>
              <w:right w:w="16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□优秀 √合格 □不合格</w:t>
            </w:r>
          </w:p>
        </w:tc>
      </w:tr>
    </w:tbl>
    <w:p>
      <w:pPr>
        <w:widowControl/>
        <w:jc w:val="left"/>
      </w:pPr>
      <w:r>
        <w:t xml:space="preserve"> </w:t>
      </w:r>
      <w:r>
        <w:br w:type="page"/>
      </w:r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附件1-1：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3</w:t>
      </w:r>
      <w:r>
        <w:rPr>
          <w:rFonts w:hint="eastAsia" w:ascii="宋体" w:hAnsi="宋体"/>
          <w:b/>
          <w:sz w:val="32"/>
          <w:szCs w:val="32"/>
        </w:rPr>
        <w:t>月份学生宿舍内务卫生大检查评分登记表</w:t>
      </w:r>
    </w:p>
    <w:p>
      <w:pPr>
        <w:spacing w:afterLines="50" w:line="56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启林北</w:t>
      </w:r>
      <w:r>
        <w:rPr>
          <w:rFonts w:hint="eastAsia" w:ascii="宋体" w:hAnsi="宋体" w:cs="宋体"/>
          <w:sz w:val="24"/>
          <w:szCs w:val="24"/>
        </w:rPr>
        <w:t>片区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艺术</w:t>
      </w:r>
      <w:r>
        <w:rPr>
          <w:rFonts w:hint="eastAsia" w:ascii="宋体" w:hAnsi="宋体" w:cs="宋体"/>
          <w:sz w:val="24"/>
          <w:szCs w:val="24"/>
        </w:rPr>
        <w:t>学院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2018 </w:t>
      </w:r>
      <w:r>
        <w:rPr>
          <w:rFonts w:hint="eastAsia" w:ascii="宋体" w:hAnsi="宋体" w:cs="宋体"/>
          <w:sz w:val="24"/>
          <w:szCs w:val="24"/>
        </w:rPr>
        <w:t>年级                           检查日期：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2021 </w:t>
      </w:r>
      <w:r>
        <w:rPr>
          <w:rFonts w:hint="eastAsia" w:ascii="宋体" w:hAnsi="宋体" w:cs="宋体"/>
          <w:sz w:val="24"/>
          <w:szCs w:val="24"/>
        </w:rPr>
        <w:t>年3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日  </w:t>
      </w:r>
      <w:r>
        <w:rPr>
          <w:rFonts w:ascii="仿宋_gb2312" w:hAnsi="仿宋" w:eastAsia="仿宋_gb2312" w:cs="仿宋_gb2312"/>
          <w:sz w:val="28"/>
          <w:szCs w:val="28"/>
        </w:rPr>
        <w:t xml:space="preserve"> </w:t>
      </w:r>
    </w:p>
    <w:tbl>
      <w:tblPr>
        <w:tblStyle w:val="4"/>
        <w:tblW w:w="0" w:type="auto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840"/>
        <w:gridCol w:w="790"/>
        <w:gridCol w:w="1266"/>
        <w:gridCol w:w="598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房号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违规学生名单</w:t>
            </w:r>
          </w:p>
        </w:tc>
        <w:tc>
          <w:tcPr>
            <w:tcW w:w="5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不合格宿舍检查情况记录</w:t>
            </w:r>
          </w:p>
        </w:tc>
        <w:tc>
          <w:tcPr>
            <w:tcW w:w="225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推荐评分等级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49-212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</w:t>
            </w:r>
            <w:r>
              <w:rPr>
                <w:rFonts w:ascii="宋体" w:hAnsi="宋体" w:cs="宋体"/>
                <w:sz w:val="18"/>
                <w:szCs w:val="18"/>
              </w:rPr>
              <w:t>✔️</w:t>
            </w:r>
            <w:r>
              <w:rPr>
                <w:rFonts w:hint="eastAsia" w:ascii="宋体" w:hAnsi="宋体" w:cs="宋体"/>
                <w:sz w:val="18"/>
                <w:szCs w:val="18"/>
              </w:rPr>
              <w:t>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49-211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49-205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合格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49-305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</w:t>
            </w:r>
            <w:r>
              <w:rPr>
                <w:rFonts w:ascii="宋体" w:hAnsi="宋体" w:cs="宋体"/>
                <w:sz w:val="18"/>
                <w:szCs w:val="18"/>
              </w:rPr>
              <w:t>✔️</w:t>
            </w:r>
            <w:r>
              <w:rPr>
                <w:rFonts w:hint="eastAsia" w:ascii="宋体" w:hAnsi="宋体" w:cs="宋体"/>
                <w:sz w:val="18"/>
                <w:szCs w:val="18"/>
              </w:rPr>
              <w:t>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合格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49-306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49-308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49-311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49-314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49-312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10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49-411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11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49-406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12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49-403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spacing w:line="317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13</w:t>
            </w:r>
          </w:p>
        </w:tc>
        <w:tc>
          <w:tcPr>
            <w:tcW w:w="84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49-409</w:t>
            </w:r>
          </w:p>
        </w:tc>
        <w:tc>
          <w:tcPr>
            <w:tcW w:w="79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66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85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2250" w:type="dxa"/>
          </w:tcPr>
          <w:p>
            <w:pPr>
              <w:spacing w:line="31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□优秀 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cs="宋体"/>
                <w:sz w:val="18"/>
                <w:szCs w:val="18"/>
              </w:rPr>
              <w:t>合格 □不合格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518"/>
    <w:rsid w:val="00142869"/>
    <w:rsid w:val="00557518"/>
    <w:rsid w:val="00593669"/>
    <w:rsid w:val="00621426"/>
    <w:rsid w:val="008D6FAB"/>
    <w:rsid w:val="00C0389C"/>
    <w:rsid w:val="00DF3464"/>
    <w:rsid w:val="00F81344"/>
    <w:rsid w:val="00FE0B74"/>
    <w:rsid w:val="5BF3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70ED7A-5F9E-4D26-AE6B-CBED3AC420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1133</Words>
  <Characters>6460</Characters>
  <Lines>53</Lines>
  <Paragraphs>15</Paragraphs>
  <TotalTime>27</TotalTime>
  <ScaleCrop>false</ScaleCrop>
  <LinksUpToDate>false</LinksUpToDate>
  <CharactersWithSpaces>7578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2021-03-30T08:19:00Z</dcterms:created>
  <dc:creator>Administrator</dc:creator>
  <cp:lastModifiedBy>卖包子的</cp:lastModifiedBy>
  <dcterms:modified xsi:type="dcterms:W3CDTF">2021-03-31T01:04:52Z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F960C88441C14DE69A500AA690502B12</vt:lpwstr>
  </property>
</Properties>
</file>